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sportowe męskie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Klasyki zawsze w modzie. Koniecznie wybierz jeden model dla siebie. Sprawdź, jak łączyć buty sportowe w doskonałe stylizacje!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Sportowe, choć i na inne okazje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Jeansy, ulubiona, bawełniana koszulka... A jakie obuwie do tej stylizacji? Jeśli szukasz uniwersalnej, niezwykle wygodnej pary pasującej do tej stylizacji, koniecznie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sportowe męskie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męskie w stylu casual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sneakersów męskich sięga lat kilka dekad wstecz, choć znamienne okazały się lata 90. Moda ulicy, łączona z siłą undergroundowej muzyki, wprowadziła do kanonów wygodne sneakersy.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sportowe męskie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inspirowane są właśnie luźnym stylem sprzed lat. Osadzone na grubej, elastycznej podeszwie, najczęściej - białej, doskonale sprawdzają się jako uzupełnienie stylizacji w nieformalnym i biznesowym stylu.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sportowe męskie - Ceneo.pl: wybierz swoją parę już dziś!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obuwie tego typu z powodzeniem można założyć nie tylko do spodni jeansowych i dresów, ale również - spodni materiałowych (tzw. chinosów) i tych garniturowych? </w:t>
      </w:r>
      <w:r>
        <w:rPr>
          <w:rFonts w:ascii="calibri" w:hAnsi="calibri" w:eastAsia="calibri" w:cs="calibri"/>
          <w:sz w:val="24"/>
          <w:szCs w:val="24"/>
          <w:b/>
        </w:rPr>
        <w:t xml:space="preserve">Buty sportowe męskie - Ceneo.pl</w:t>
      </w:r>
      <w:r>
        <w:rPr>
          <w:rFonts w:ascii="calibri" w:hAnsi="calibri" w:eastAsia="calibri" w:cs="calibri"/>
          <w:sz w:val="24"/>
          <w:szCs w:val="24"/>
        </w:rPr>
        <w:t xml:space="preserve"> to prawdziwa kopalnia estetycznie wykonanych, wygodnych i różnokolorowych dodatków, dzięki którym Twój codzienny strój będzie doskonale prezentował się nawet podczas uroczystych okazji, nie ujmując Ci szyku. Sprawdź i porównaj już dziś - być może wypłyniesz na szerokie, modowe tory!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uty_sportowe_me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2024-04-29T06:17:52+02:00</dcterms:created>
  <dcterms:modified xsi:type="dcterms:W3CDTF">2024-04-29T06:17:52+02:00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