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Pochłaniacze wilgoci i wkłady - zdrowie jest najważniejsze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Zapewnią ładny zapach w mieszkaniu.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Pochłaniacze wilgoci i wkłady - bez skraplania się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Pochłaniacze wilgoci i wkłady na Ceneo.pl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Pochłaniacze wilgoci i wkłady</w:t>
      </w:r>
      <w:r>
        <w:rPr>
          <w:rFonts w:ascii="calibri" w:hAnsi="calibri" w:eastAsia="calibri" w:cs="calibri"/>
          <w:sz w:val="24"/>
          <w:szCs w:val="24"/>
        </w:rPr>
        <w:t xml:space="preserve"> - dowiedz się, czym są i dlaczego warto ich używać. Absorbują one nadmierną wilgoć, która niekiedy pojawia się w domach. Poprzez tę absorpcję, zapobiegają one powstawaniu pleśni i grzybów. Zapobiegają również powstawaniu np. nieprzyjemnych zapachów. Każdy z nas zna nieprzyjemny zapach pomieszczeń, które są bardzo wilgotne. Każdy z nas zna takie pomieszczenia i nikt nie chciałby, by nasz dom tak śmierdział, dlatego warto wykorzystać pochłaniacze wilgoci i wkłady. To nie będzie jedynie pozytywna poprawa pod względem zapachu pomieszczeń, ale również pod względem zdrowotnym. Mikroklimat jest bardzo ważny w pomieszczeniach, w których sporo przebywamy, gdyż robimy to dla naszego zdrowia. Niezdrowo jest sypiać w wilgotnych pomieszczeniach. Dlatego tak ważne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pochłaniacze wilgoci i wkłady</w:t>
      </w:r>
      <w:r>
        <w:rPr>
          <w:rFonts w:ascii="calibri" w:hAnsi="calibri" w:eastAsia="calibri" w:cs="calibri"/>
          <w:sz w:val="24"/>
          <w:szCs w:val="24"/>
        </w:rPr>
        <w:t xml:space="preserve">. Do tego wiele osób nie może zasnąć, gdy gdzieś śmierdzi, więc wówczas warto pozbyć się czym prędzej nieprzyjemnych zapachów z pomieszczeń. Zapach stęchlizny jest wysoce nieprzyjemny i wysoce niebezpieczny!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to jeszcze daje?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wilgoci i wkłady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też jeszcze jedną bardzo ważną funkcję, o której można poczytać na stronie -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1px; height:32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chlaniacze_wilgoci_i_wklad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2024-05-07T07:58:07+02:00</dcterms:created>
  <dcterms:modified xsi:type="dcterms:W3CDTF">2024-05-07T07:58:07+02:00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