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rowery treningowe i trenażery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jakie &lt;b&gt; rowery treningowe i trenażery&lt;/b&gt; - &lt;b&gt;Ceneo.pl&lt;/b&gt; wybraliśmy? Przeczytaj nasz artykuł i zobacz na co warto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r</w:t>
      </w:r>
      <w:r>
        <w:rPr>
          <w:rFonts w:ascii="calibri" w:hAnsi="calibri" w:eastAsia="calibri" w:cs="calibri"/>
          <w:sz w:val="36"/>
          <w:szCs w:val="36"/>
          <w:b/>
        </w:rPr>
        <w:t xml:space="preserve">owery treningowe i trenażery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eksperci postanowili sprawdzić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rowery treningowe i trenażery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Szczegółowa analiza pozwoli Ci w szybki sposób dowiedzieć się na, co warto zwrócić uwagę podczas zakupów.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Rowery treningowe i trenażery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ilość sprzętu kolarskiego jest ogromna. Można by przypuszczać, że niesie to ze sobą same korzyści jednak nic bardziej mylnego.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rowerów treningowych i trenażerów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może stać się nie lada wyzwaniem. Dlatego przy zakupie takiego sprzętu, jak </w:t>
      </w:r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  <w:b/>
        </w:rPr>
        <w:t xml:space="preserve">owery treningowe i trenażery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należy zwrócić uwagę z pewnością na producenta. Najlepiej wybierać firmy, które są od lat na rynku, a ich skuteczność jest potwierdzona. Dobrze jest tez zwrócić uwagę na to, żeby gwarancja na sprzęt była możliwie jak najdłuższa.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3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</w:t>
      </w:r>
      <w:r>
        <w:rPr>
          <w:rFonts w:ascii="calibri" w:hAnsi="calibri" w:eastAsia="calibri" w:cs="calibri"/>
          <w:sz w:val="36"/>
          <w:szCs w:val="36"/>
          <w:b/>
        </w:rPr>
        <w:t xml:space="preserve"> płynąc z uprawienia 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głównych zalet sportu jest poprawa funkcjonowania układu krążenia, a tym samym optymalizacja krążenia krwi poprzez rozszerzenie naczyń krwionośnych. Dzięki treningowi serce będzie więc wolniej biło w spoczynku i tym samym stanie się mniej zmęczone. Zmniejszenie oporu podczas krążenia krwi doprowadzi również do obniżenia ciśnienia krwi. Aktywność sportowa również zwiększa siłę, wytrzymałość i objętość mięśni, a tym samym pomaga zapobiegać urazom i różnym bólom bioder, kolan i pleców. </w: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zalowe-ceny.biuroprasowe.pl/word/?typ=epr&amp;id=113653&amp;hash=71bee1e9423566a3c23199dabbc1dffdRowery_i_trenazery_trenin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2024-05-03T14:35:24+02:00</dcterms:created>
  <dcterms:modified xsi:type="dcterms:W3CDTF">2024-05-03T14:35:24+02:00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