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Smartfony Motorola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tajniki marki, która działa na międzynarodowym rynku od, blisko, dekady!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Motorola i markowe urządzenia mobilne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urodziłeś się w latach dziewięćdziesiątych (bądź znacznie wcześniej), z pewnością pamiętasz, z jaką euforią witano na rynku innowacyjne urządzenia mobilne - telefony komórkowe z klapką. Sprzęt, traktowany wówczas jako cud techniki, niewątpliwie wydaje się współczesnym użytkownikom anachroniczny i prymitywny. Warto jednak pamiętać, że to właśnie one zbudowały podwaliny dla współczesnych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smartfonów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Najlepszy sprzęt od amerykańskiej firmy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już mowa o tych urządzeniach (bez których nikt z nas nie wychodzi z domu), warto powiedzieć kilka słów o jednym z najstarszych producentów na świecie. Trudno uwierzyć, że oferowane dziś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smartfony Motorola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pochodną właśnie tych urządzeń. Trudno, bo sprzęt od Motoroli staje w szranki z największymi potentatami na świecie i w tym zestawieniu wypada doskonale! Świetna specyfikacja techniczna, najlepsze parametry wewnętrzne i doskonały, dostosowany do potrzeb użytkownika interfejs to tylko kilka zalet urządzeń z M w logo.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je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zastanawiasz się nad zakupem telefonu ze średniej półki cenowej, sprawdź </w:t>
      </w:r>
      <w:r>
        <w:rPr>
          <w:rFonts w:ascii="calibri" w:hAnsi="calibri" w:eastAsia="calibri" w:cs="calibri"/>
          <w:sz w:val="24"/>
          <w:szCs w:val="24"/>
          <w:b/>
        </w:rPr>
        <w:t xml:space="preserve">smartfony Motorola - Ceneo.pl</w:t>
      </w:r>
      <w:r>
        <w:rPr>
          <w:rFonts w:ascii="calibri" w:hAnsi="calibri" w:eastAsia="calibri" w:cs="calibri"/>
          <w:sz w:val="24"/>
          <w:szCs w:val="24"/>
        </w:rPr>
        <w:t xml:space="preserve">. Znajdziesz tam najpopularniejsze oferty producentów dzięki którym, z pewnością, sporo zaoszczędzisz!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zalowe-ceny.biuroprasowe.pl/word/?typ=epr&amp;id=115389&amp;hash=7e7d44c302905698a24e040878875757Smartfony%20Motorola%20-%20Cene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2024-04-28T14:03:37+02:00</dcterms:created>
  <dcterms:modified xsi:type="dcterms:W3CDTF">2024-04-28T14:03:37+02:00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