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Laptopy do 2500 - ranking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zastanawiasz się nad zakupem sprzętu i masz ograniczone możliwości finansowe, warto przejrzeć pewne zestawienia dostępne w Internecie, aby być pewnym, że dobrze wybrałeś. My dziś polecamy dobry ranking laptopów do 2500 zł, który na pewno pomoże Ci się zdecydować.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Przenośne komputery są teraz częściej wybierane niż te stacjonarne. W erze, gdzie docenia się mobilność, ludzie są w ciągłym biegu a pracę często zabierają do domu, laptopy stały się wynalazkiem bardzo ułatwiającym życie. Sprawdźcie prezentowane przez nas </w:t>
      </w:r>
      <w:r>
        <w:rPr>
          <w:rFonts w:ascii="calibri" w:hAnsi="calibri" w:eastAsia="calibri" w:cs="calibri"/>
          <w:sz w:val="24"/>
          <w:szCs w:val="24"/>
          <w:b/>
        </w:rPr>
        <w:t xml:space="preserve">laptopy do 2500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b/>
        </w:rPr>
        <w:t xml:space="preserve">ranking</w:t>
      </w:r>
      <w:r>
        <w:rPr>
          <w:rFonts w:ascii="calibri" w:hAnsi="calibri" w:eastAsia="calibri" w:cs="calibri"/>
          <w:sz w:val="24"/>
          <w:szCs w:val="24"/>
        </w:rPr>
        <w:t xml:space="preserve">, który pomoże Ci wybrać dobry sprzęt i nie przepłacić.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Laptopy do 2500 - ranking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często sprzętu potrzebują "zwykli" ludzie, którzy nie mają tak dużej wiedzy na temat sprzętu informatycznego. Dlatego takie rankingi są bardzo pomocne w wyborze odpowiednich urządzeń. Możliwość sprawdzenia opinii o danym komputerze, sprawdzenia ceny w kilku sklepach, aby wybrać najniższą - to dodatkowe plusy. W rankingu laptopów do 2500 zł, który Państwu prezentujemy, przedstawiono obiektywnie najczęściej wybierane oraz najlepiej oceniane sprzęty właśnie do tej kwoty. W rankingu tym, znalazły się między innymi:</w:t>
      </w:r>
    </w:p>
    <w:p>
      <w:r>
        <w:rPr>
          <w:rFonts w:ascii="calibri" w:hAnsi="calibri" w:eastAsia="calibri" w:cs="calibri"/>
          <w:sz w:val="24"/>
          <w:szCs w:val="24"/>
        </w:rPr>
        <w:t xml:space="preserve">- Laptop Lenovo Ideapad 510-15IKB (80SV0104PB),</w:t>
      </w:r>
    </w:p>
    <w:p>
      <w:r>
        <w:rPr>
          <w:rFonts w:ascii="calibri" w:hAnsi="calibri" w:eastAsia="calibri" w:cs="calibri"/>
          <w:sz w:val="24"/>
          <w:szCs w:val="24"/>
        </w:rPr>
        <w:t xml:space="preserve">- Laptop Lenovo Ideapad 320-15ISK (80XH00K6PB),</w:t>
      </w:r>
    </w:p>
    <w:p>
      <w:r>
        <w:rPr>
          <w:rFonts w:ascii="calibri" w:hAnsi="calibri" w:eastAsia="calibri" w:cs="calibri"/>
          <w:sz w:val="24"/>
          <w:szCs w:val="24"/>
        </w:rPr>
        <w:t xml:space="preserve">- Laptop Asus R558UQ (R558UQ-DM513T),</w:t>
      </w:r>
    </w:p>
    <w:p>
      <w:r>
        <w:rPr>
          <w:rFonts w:ascii="calibri" w:hAnsi="calibri" w:eastAsia="calibri" w:cs="calibri"/>
          <w:sz w:val="24"/>
          <w:szCs w:val="24"/>
        </w:rPr>
        <w:t xml:space="preserve">- Laptop Lenovo Ideapad 320S-14 (80X400A3PB),</w:t>
      </w:r>
    </w:p>
    <w:p>
      <w:r>
        <w:rPr>
          <w:rFonts w:ascii="calibri" w:hAnsi="calibri" w:eastAsia="calibri" w:cs="calibri"/>
          <w:sz w:val="24"/>
          <w:szCs w:val="24"/>
        </w:rPr>
        <w:t xml:space="preserve">oraz 6 innych modeli.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Czego możesz się dowiedzieć?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Widać na pierwszy rzut oka, że w zestawieniu "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laptopy do 2500 ranking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królują komputery od Lenovo. Na 10 pozycji, aż 6 to sprzęt tej firmy. Poza tym, w zestawieniu tym przeczytacie rady czym kierować się kupując sprzęt - nie musicie koniecznie wybrać któryś z tych dziesięciu. Jest to duże ułatwienie, ale każdy ma jakieś priorytety, które dla nich musi spełniać laptop. I może okazać się, że akurat te tego nie mają. Są to jednak doskonałe sprzęty i warto im się przyjrzeć.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Dlatego jeśli interesuje Cię zakup komputera przenośnego, sprawdź już dziś!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Laptopy do 2500 ranking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rankingi/ranking-laptopow-do-2500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2024-05-18T15:27:40+02:00</dcterms:created>
  <dcterms:modified xsi:type="dcterms:W3CDTF">2024-05-18T15:27:40+02:00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