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wyciskarka wolnoobrotowa - znajdź model w korzystnej cenie!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zdrowo się odżywiać, ale szukasz wiosenne odmiany? Promocje wyciskarka wolnoobrotowa - zaopatrz się w niezbędny sprzęt AGD, który stworzy dla Ciebie pyszne i pożywne soki!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miłośnikiem zdrowego trybu życia i odżywiania? Poszukujesz atrakcyjnych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cenowych? W takim razie proponujemy 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wyciskarkę wolnoobrotową</w:t>
      </w:r>
      <w:r>
        <w:rPr>
          <w:rFonts w:ascii="calibri" w:hAnsi="calibri" w:eastAsia="calibri" w:cs="calibri"/>
          <w:sz w:val="24"/>
          <w:szCs w:val="24"/>
        </w:rPr>
        <w:t xml:space="preserve">, która pomoże Ci przygotować pyszne i naturalne soki, które pozytywnie wpłyną na twój organizm. Sprawdźmy, gdzie można znaleźć twój wymarzony model.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Łatwe w obsłudze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Wiosna zawitała do nas na dobre. Jest to doskonały czas również na zadbanie o swoje zdrowie i większą ilość pozytywnej energii. Najlepiej zmienić swoje nawyki żywieniowe na zdrowsze, aby otrzymać jak najlepszy efekt. Przyda Ci się zakup nowych urządzeń, między innymi </w:t>
      </w:r>
      <w:r>
        <w:rPr>
          <w:rFonts w:ascii="calibri" w:hAnsi="calibri" w:eastAsia="calibri" w:cs="calibri"/>
          <w:sz w:val="24"/>
          <w:szCs w:val="24"/>
          <w:b/>
        </w:rPr>
        <w:t xml:space="preserve">wyciskarki wolnoobrotowej</w:t>
      </w:r>
      <w:r>
        <w:rPr>
          <w:rFonts w:ascii="calibri" w:hAnsi="calibri" w:eastAsia="calibri" w:cs="calibri"/>
          <w:sz w:val="24"/>
          <w:szCs w:val="24"/>
        </w:rPr>
        <w:t xml:space="preserve">, która w łatwy sposób stworzy pyszne soki owocowe i warzywne. W ten sposób dostarczysz sobie niezbędną ilość witamin oraz tonę energii na cały dzień. Twórz własne kompozycje smakowe, które z pewnością wygrają ze sklepowymi napojami. Lepiej przerzucić się na zdrowe owoce i warzywa, które zastąpią nam soki dodatkowo słodzone. Są to świetne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zdrowego trybu życia także dla twoich bliskich.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wyciskarka wolnoobrotowa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więcej oszczędności w twoim portfelu!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wyciskarki wolnoobrotowej</w:t>
      </w:r>
      <w:r>
        <w:rPr>
          <w:rFonts w:ascii="calibri" w:hAnsi="calibri" w:eastAsia="calibri" w:cs="calibri"/>
          <w:sz w:val="24"/>
          <w:szCs w:val="24"/>
        </w:rPr>
        <w:t xml:space="preserve"> warto kierować się kilkoma zasadami. Sprawdź zestawienie, które ułatwi Ci znalezienie korzystnych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oraz porówna kilka interesujących Cię modeli.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Wyciskarki_do_owoc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2024-05-05T07:06:03+02:00</dcterms:created>
  <dcterms:modified xsi:type="dcterms:W3CDTF">2024-05-05T07:06:03+02:00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