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Samsung Galaxy S6 - ale po co?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dopiero bezczelnie zadane pytanie, czyż nie? Chodzi zapewne o fakt, że Samsung Galaxy S6 to telefon, który niedawno obchcodził 3 urodziny, a zatem po co na niego promocje?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to nie to, co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Samsung Galaxy S6 to telefon, który światło dzienne ujrzał, a raczej, można powiedzieć, że rąk userów dotknął po raz pierwszy 10 kwietnia 2015 roku. Takie dane możemy znaleźć w sieci. A teraz okazuje się, że przychodzi do Ciebie ktoś i mówi, że ma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Samsung Galaxy S6</w:t>
      </w:r>
      <w:r>
        <w:rPr>
          <w:rFonts w:ascii="calibri" w:hAnsi="calibri" w:eastAsia="calibri" w:cs="calibri"/>
          <w:sz w:val="24"/>
          <w:szCs w:val="24"/>
        </w:rPr>
        <w:t xml:space="preserve">, czyli ten właśnie telefon. Jak to rozumieć?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sprzed 3 lub 4 lat to obecnie nieco inna bajka. Ten okres użytkowania to okres intensywnego testu, który nie miał miejsca li tylko w zaciszu laboratorium, ale także, a może przede wszystkim w warunkach prawdziwie bojowych. Czyli w realnym świecie prawdziwych zastosowań.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Liczące się opinie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takie, innymi słowy, które biorą pod uwagę to, co z telefonem może się stać. Nie tylko może upaść, ale również upaść na podłogę autobusu i tam się przesunie parę metrów. Może być zapchany aplikacjami i co wtedy. Jak się zachowuje w takich warunkach sprzęt, na który obecnie robi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Samsung Galaxy S6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Dowiedz się, czytaj!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36505455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2024-05-20T10:08:05+02:00</dcterms:created>
  <dcterms:modified xsi:type="dcterms:W3CDTF">2024-05-20T10:08:05+02:00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