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kamera - profesjonalny sprzęt w korzystnej cenie!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zacząć swoją przygodę z filmowaniem i szukasz sprzętu, który jednocześnie pozwoli na nagrywanie filmów wysokiej jakości i nie będzie skomplikowany w obsłudze? Promocje kamera to idealny czas żeby kupić sprzęt spełniający oczekiwania nawet najbardziej wymagających.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kamera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idealny impuls do zakupu sprzętu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Profesjonalne filmy z wakacji, które zapierają dech w piersiach? Uchwycone momenty życia, do których wraca się z przyjemnością? To wszystko możliwe dzięki wysokiej jakości kamerze i chęci do montażu. Obawiasz się, że profesjonalny sprzęt kosztuje majątek dlatego marzenia o filmowaniu odchodzą na dalszy plan?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kamera</w:t>
      </w:r>
      <w:r>
        <w:rPr>
          <w:rFonts w:ascii="calibri" w:hAnsi="calibri" w:eastAsia="calibri" w:cs="calibri"/>
          <w:sz w:val="24"/>
          <w:szCs w:val="24"/>
        </w:rPr>
        <w:t xml:space="preserve"> to idealny moment, w którym można kupić rejestratory wideo w korzystnych cenach. Śledź okazje i zakup sprzęt przy najbliższej okazji.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kamera - gdzie kupować sprzęt w korzystnych cenach?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Promocje kamera</w:t>
      </w:r>
      <w:r>
        <w:rPr>
          <w:rFonts w:ascii="calibri" w:hAnsi="calibri" w:eastAsia="calibri" w:cs="calibri"/>
          <w:sz w:val="24"/>
          <w:szCs w:val="24"/>
        </w:rPr>
        <w:t xml:space="preserve"> to hasło, które powinniśmy śledzić szukając okazji. Zoom optyczny, stabilizator obrazu, mikrofon skonstruowany w taki sposób, który umożliwia nagrywanie przestrzennego dźwięku wysokiej jakości - to wszystko można mieć kiedy trafi się na okazję.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kamera</w:t>
      </w:r>
      <w:r>
        <w:rPr>
          <w:rFonts w:ascii="calibri" w:hAnsi="calibri" w:eastAsia="calibri" w:cs="calibri"/>
          <w:sz w:val="24"/>
          <w:szCs w:val="24"/>
        </w:rPr>
        <w:t xml:space="preserve"> nie są jednoznaczne z niską jakością. Wystarczy śledzić porównywarki cenowe i sprawdzać dostępność sprzętu. Kup kamerę i rozwijaj swoje umiejętności filmowca już od dziś.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amery_cyfr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2024-05-03T00:41:18+02:00</dcterms:created>
  <dcterms:modified xsi:type="dcterms:W3CDTF">2024-05-03T00:41:18+02:00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