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Znajdź fotel na Ceneo.pl i... czas na odpoczynek!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Komfortowe i zwrotne siedzisko to najlepszy mebel w każdym domu. Na miękkim fotelu można wszakże odpocząć prze moment po ciężkim dniu w pracy, zrelaksować się z kubkiem parującego kakao i spędzić długie godziny podczas rozmowy telefonicznej z przyjaciółką.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Najtaniej na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jesteś w trakcie reorganizacji mieszkania lub po prostu rozglądasz się za tym wygodnym miejscem do siedzenia, sprawdź oferty sklepów internetowych i skorzystaj z pomocy porównywarek cenowych, np.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Ceneo.pl</w:t>
      </w:r>
      <w:r>
        <w:rPr>
          <w:rFonts w:ascii="calibri" w:hAnsi="calibri" w:eastAsia="calibri" w:cs="calibri"/>
          <w:sz w:val="24"/>
          <w:szCs w:val="24"/>
        </w:rPr>
        <w:t xml:space="preserve">. Znajdziesz tam nie tylko dobre dla Twojego portfela kwoty, ale przede wszystkim, mnóstwo mebli o rożnych kształtach i wykonanych z wielu materiałów, które ciężko znaleźć na sklepowych półkach. Ceny foteli nie należą do najniższych więc zakup powinieneś dokładnie przemyśleć. Wysokiej jakości, odporny na zabrudzenia i możliwe uszkodzenia, może posłużyć przez wiele lat.</w: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Znajdź fotel na Ceneo.pl i zmień swoją przestrzeń!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Nawiązujący do stylu retro a może o nowoczesnym, nieco surowym kształcie? </w:t>
      </w:r>
      <w:r>
        <w:rPr>
          <w:rFonts w:ascii="calibri" w:hAnsi="calibri" w:eastAsia="calibri" w:cs="calibri"/>
          <w:sz w:val="24"/>
          <w:szCs w:val="24"/>
          <w:b/>
        </w:rPr>
        <w:t xml:space="preserve">Fotele</w:t>
      </w:r>
      <w:r>
        <w:rPr>
          <w:rFonts w:ascii="calibri" w:hAnsi="calibri" w:eastAsia="calibri" w:cs="calibri"/>
          <w:sz w:val="24"/>
          <w:szCs w:val="24"/>
        </w:rPr>
        <w:t xml:space="preserve"> coraz częściej goszczą w salonach i sypialniach więc producenci coraz chętniej proponują innowacyjne rozwiązania. Modele z "uszami" czyli o oparciu na planie trapezu i z podwyższanymi podłokietnikami oraz tzw. jajko - okrągłe, z głębokim siedziskiem będą ukoronowaniem wyglądu Twojego pokoju.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Znajdź fotel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gospodaruj nim jak chcesz - dzięki zwrotnej, lekkiej konstrukcji, bez problemu przesuniesz go w inną część pomieszczenia tym samym błyskawicznie zmieniając charakter przestrzeni.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Fotele_i_puf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2024-05-05T08:56:36+02:00</dcterms:created>
  <dcterms:modified xsi:type="dcterms:W3CDTF">2024-05-05T08:56:36+02:00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