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Znajdź kurtkę wiosenną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kupić kurtkę, która jednocześnie będzie wpisywać się w trendy, będzie komfortowa i dobra jakościowo. Znajdź kurtkę wiosenną na Ceneo w fasonie idealnym dla siebie.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Znajdź kurtkę wiosenną na Ceneo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- najmodniejsze modele w ostatnich sezonach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Potrzebujesz odzieży wierzchniej i zastanawiasz się jakim model kupić?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Znajdź kurtkę wiosenną na Ceneo</w:t>
      </w:r>
      <w:r>
        <w:rPr>
          <w:rFonts w:ascii="calibri" w:hAnsi="calibri" w:eastAsia="calibri" w:cs="calibri"/>
          <w:sz w:val="24"/>
          <w:szCs w:val="24"/>
        </w:rPr>
        <w:t xml:space="preserve">, wybór jest na prawdę ogromny. Do wyboru w ofercie są skórzane ramoneski, pikowane kurtki, płaszcze czy prochowce. Każdy rodzaj jest inny, ma swoje wady i zalety, pasuje do różnych stylizacji. Ramoneski to ponadczasowy model, który bardzo często wybierany jest przez kobiety. Czarne modele coraz częściej ustępują miejsca innym kolorom i modelom z wyszyciami i wzorami. To jedna z niewielu kurtek, którą można nosić do eleganckich ubrań i na sportowo. Na spotkania z przyjaciółmi czy na nieformalne wyjścia najlepsze są kurtki sportowe z kapturem i ściągaczem. Absolutnym hitem ostatnich lat jest bomber, który często jest uszyty z materiałów, które przykuwają uwagę. Jeżeli wahasz się, jaki model wybrać,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znajdź kurtkę wiosenną na Ceneo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Znajdź kurtkę wiosenną na Ceneo - wybierz z wielu dostępnych modeli.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wiem na jaki model kurtki się zdecydować, a kiedy wchodzisz do sklepu i widzisz na wieszakach duży wybór, masz jeszcze większy mętlik w głowie?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Znajdź kurtkę wiosenną na Ceneo</w:t>
      </w:r>
      <w:r>
        <w:rPr>
          <w:rFonts w:ascii="calibri" w:hAnsi="calibri" w:eastAsia="calibri" w:cs="calibri"/>
          <w:sz w:val="24"/>
          <w:szCs w:val="24"/>
        </w:rPr>
        <w:t xml:space="preserve">, porównaj oferty w wielu sklepach i wybierz idealną dla siebie.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urtki_damskie/Rodzaj:Wiosenne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2024-05-07T04:39:58+02:00</dcterms:created>
  <dcterms:modified xsi:type="dcterms:W3CDTF">2024-05-07T04:39:58+02:00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