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Kuchenki gazowo-elektryczne A++, czyli klasa sama w sobie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&lt;strong&gt;Kuchenki gazowo-elektryczne A++&lt;/strong&gt; umożliwiają zarówno precyzyjne pieczenie, jak i tanie gotowanie przez długi czas. To rozwiązanie, które świetnie się sprawdza w milionach polskich domów.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Kuchenki gazowo-elektryczne A++ - do ciasta i do rosołu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Kuchenki gazowo-elektryczne A++</w:t>
      </w:r>
      <w:r>
        <w:rPr>
          <w:rFonts w:ascii="calibri" w:hAnsi="calibri" w:eastAsia="calibri" w:cs="calibri"/>
          <w:sz w:val="24"/>
          <w:szCs w:val="24"/>
        </w:rPr>
        <w:t xml:space="preserve"> to sprzęt, którego nie może zabraknąć w żadnym polskim domu. Nie da się wyobrazić niedzielnego obiadu, imienin ani tym bardziej nawet uroczystej kolacji wigilijnej bez tego sprzętu, dzięki któremu miliony gospodyń w całym kraju mogą upiec gołąbki, ugotować rosół czy przygotować wiele innych, smakowitych potraw. Jest ona doprawdy wielofunkcyjna i oszczędna.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Kuchenki gazowo-elektryczne A++, czyli co zrobić, gdy braknie prądu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Gazowe palniki na wierzchu, których używamy stosunkowo najczęściej oraz najdłużej, pozwolą tanim kosztem gotować na co dzień i od święta. Co warto zauważyć, przed ugotowaniem ciepłego posiłku nie powstrzyma nas nawet brak prądu - który przecież czasem się zdarza. Braków w dostawie gazu nie ma zaś prawie nigdy. Dzięki temu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kuchenki gazowo-elektryczne A++</w:t>
      </w:r>
      <w:r>
        <w:rPr>
          <w:rFonts w:ascii="calibri" w:hAnsi="calibri" w:eastAsia="calibri" w:cs="calibri"/>
          <w:sz w:val="24"/>
          <w:szCs w:val="24"/>
        </w:rPr>
        <w:t xml:space="preserve"> stają się uniwersalnym i zawsze pewnym narzędziem kuchennym.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Czysta frajda gotowania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elektryczny piekarnik będzie miał możliwość precyzyjnego ustawienia temperatury, co jest dużo trudniejsze w piekarnikach gazowych. Ileż to nasze babcie i mamy musiały się onarzekać, że im ciasto nie wyszło, że z wierzchu spalone, a w środku surowe. </w:t>
      </w:r>
      <w:r>
        <w:rPr>
          <w:rFonts w:ascii="calibri" w:hAnsi="calibri" w:eastAsia="calibri" w:cs="calibri"/>
          <w:sz w:val="24"/>
          <w:szCs w:val="24"/>
          <w:b/>
        </w:rPr>
        <w:t xml:space="preserve">Kuchenki gazowo-elektryczne A++</w:t>
      </w:r>
      <w:r>
        <w:rPr>
          <w:rFonts w:ascii="calibri" w:hAnsi="calibri" w:eastAsia="calibri" w:cs="calibri"/>
          <w:sz w:val="24"/>
          <w:szCs w:val="24"/>
        </w:rPr>
        <w:t xml:space="preserve"> umożliwią nam więc nie tylko upieczenie świątecznej babki, ale też i pieczeni na wystawny obiad rodzinny. Gotowanie za pomocą takiego urządzenia to czysta frajda, którą polecamy każdemu! Sprawdź wybrane modele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https://www.ceneo.pl/Kuchenki_gazowo-elektryczne/Klasa_energetyczna:A++.htm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uchenki_gazowo-elektryczne/Klasa_energetyczna:A++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2024-05-18T09:13:07+02:00</dcterms:created>
  <dcterms:modified xsi:type="dcterms:W3CDTF">2024-05-18T09:13:07+02:00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