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Mustang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butów do chodzenia na co dzień lub na specjalną okazję? Sprawdź &lt;strong&gt;buty damskie Mustang na Ceneo&lt;/strong&gt; i wybierz idealny model dla siebie!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Mustang na Ceneo - wybór na różne okazje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możemy znaleźć szeroki wybór obuwia damskiego - w różnych fasonach, wzorach czy kolorach.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damskie Mustang na Ceneo</w:t>
      </w:r>
      <w:r>
        <w:rPr>
          <w:rFonts w:ascii="calibri" w:hAnsi="calibri" w:eastAsia="calibri" w:cs="calibri"/>
          <w:sz w:val="24"/>
          <w:szCs w:val="24"/>
        </w:rPr>
        <w:t xml:space="preserve"> również odznaczają się bogatym asortymentem, dlatego z pewnością znajdziesz wśród nich obuwie, którego potrzebujesz. W ofercie dostępne są m.in. sandały, czółenka, trampki, tenisówki oraz botki, które sprawdzą się zarówno w codziennych, jak i w eleganckich stylizacjach.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damskie Mustang na Ceneo - postaw na klasykę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buty damskie Mustang na Ceneo</w:t>
      </w:r>
      <w:r>
        <w:rPr>
          <w:rFonts w:ascii="calibri" w:hAnsi="calibri" w:eastAsia="calibri" w:cs="calibri"/>
          <w:sz w:val="24"/>
          <w:szCs w:val="24"/>
        </w:rPr>
        <w:t xml:space="preserve"> powinniśmy przede wszystkim zwracać uwagę na to, by obuwie to było wygodne i idealnie dopasowane. Warto postawić na klasyczne, uniwersalne modele, które przydadzą się na wiele sezonów i z którymi będziemy mogli stworzyć stylizację na różne okazje. Szpilki w kolorze nude lub czarnym, sportowe białe trampki czy delikatne sandałki to obuwie, które zawsze będzie modne i sprawi, że będziemy czuły się komfortowo, a zarazem kobieco.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w atrakcyjnych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obuwia damskiego w przystępnej cenie to koniecznie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damskie Mustang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! Znajdziesz tam szeroki wybór butów, zarówno eleganckich jak i sportowych, które odznaczają się wysoką jakością wykonania oraz wygodą. Zachęcamy do zapoznania się ze szczegółowym asortymentem na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ty_damskie/p:Musta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2024-05-14T08:43:08+02:00</dcterms:created>
  <dcterms:modified xsi:type="dcterms:W3CDTF">2024-05-14T08:43:08+02:00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