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Pistolety do klejenia - Ceneo.pl: twórz domowe, piękne dodatki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Wielofunkcyjny, łatwy w obsłudze i błyskawicznie rozprawiający się z niewielkimi pęknięciami lub drobnymi elementami wymagającymi interwencji. Pistolety do klejenia wykorzystują materiały topliwe które - przy pomocy wysokiej temperatury i właściwościom klejącym, spajają dowolne materiały w całość.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pistolet?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swojej formule urządzenia tego rodzaju umożliwiają przytwierdzenie niezależnych elementów w kilka minut - bez długiego czasu oczekiwania, i, co najważniejsze - zawiązać przy pomocy trwałej skorupy. Jego mechanizm jest intuicyjny. Obsługa urządzenia polega na włożeniu wąskiego wkładu (czyli kleju w postaci stałej) do podgrzewacza. Dzięki temu </w:t>
      </w:r>
      <w:r>
        <w:rPr>
          <w:rFonts w:ascii="calibri" w:hAnsi="calibri" w:eastAsia="calibri" w:cs="calibri"/>
          <w:sz w:val="24"/>
          <w:szCs w:val="24"/>
          <w:b/>
        </w:rPr>
        <w:t xml:space="preserve">pistolety do klejenia</w:t>
      </w:r>
      <w:r>
        <w:rPr>
          <w:rFonts w:ascii="calibri" w:hAnsi="calibri" w:eastAsia="calibri" w:cs="calibri"/>
          <w:sz w:val="24"/>
          <w:szCs w:val="24"/>
        </w:rPr>
        <w:t xml:space="preserve"> wypuszczają przez dzióbek pożądaną ilość produktu (odmierzaną przy pomocy specjalnego spustu).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Pistolety do klejenia - Ceneo.pl, czyli jak przygotować się na święta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marzysz o pięknym, domowym stroiku lub chcesz przesłać bliskim kartkę okolicznościową przygotowaną w domowych warunkach 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pistolety do klejenia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gromadzi naprawdę sporą ofertę tego rodzaju urządzeń. Wybór jest spory - w zależności od celów do których będzie używany. Po pierwsze - możemy podzielić je ze względu na wielkość wkładu klejącego. Po drugie - szerokość aplikatora za pomocą którego nałożymy produkt.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znajdziesz też sprzęt zasilany akumulatorem (ładowanym odpowiednio wcześniej) lub działający po umieszczeniu wtyczki w gnieździe.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istolety_do_kleje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2026-08-17T00:57:37+02:00</dcterms:created>
  <dcterms:modified xsi:type="dcterms:W3CDTF">2026-08-17T00:57:37+02:00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