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kosiarek Partner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piękny i zadbany trawnik? Akcesoria i części do kosiarek Partner sprawią, że sąsiedzi zzielenieją z zazdrości.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Pragniesz pięknego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wszystkich właścicieli domów jest zadbany ogród. Nienagannie przystrzyżona oraz zielona trawa, piękne kwiaty oraz wiele innych. Nie musisz już patrzeć z zazdrością na piękny trawnik sąsiada. Ceneo.pl sprawi, że to właśnie na Twój ogród wszyscy będą spoglądać a Twój sąsiad zzielenieje z zazdrości. Mamy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do kosiarek Partner</w:t>
      </w:r>
      <w:r>
        <w:rPr>
          <w:rFonts w:ascii="calibri" w:hAnsi="calibri" w:eastAsia="calibri" w:cs="calibri"/>
          <w:sz w:val="24"/>
          <w:szCs w:val="24"/>
        </w:rPr>
        <w:t xml:space="preserve">, które zadbają o Twój ogród.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i części do kosiarek Partner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pochodzą od najlepszych producentów, którzy specjalizują się w narzędziach ogrodowych tacy jak Gardinery, Oregon, Partner, Stiga i Stihl. Wraz z nimi największe chwasty nie będą dla Ciebie problemem. Zadbaj o swój trawnik razem z nami i ciesz się nim już na zawsze.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i_czesci_do_narzedzi_mechanicznych/p:Partner/Przeznaczenie:Do_kosiar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