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alkoholowe i różne zabawy dla dorosłych na imprezach są coraz częstszą praktyką. Beerpong, planszówki, alkochińczyk... To ciekawe połączenie i alternatywa zwykłych posiadówek, które sprawią, że Twoja impreza na pewno stanie się bardziej rozrywkowa.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kiedyś o </w:t>
      </w:r>
      <w:r>
        <w:rPr>
          <w:rFonts w:ascii="calibri" w:hAnsi="calibri" w:eastAsia="calibri" w:cs="calibri"/>
          <w:sz w:val="24"/>
          <w:szCs w:val="24"/>
          <w:b/>
        </w:rPr>
        <w:t xml:space="preserve">grach alkoholowych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zabawach</w:t>
      </w:r>
      <w:r>
        <w:rPr>
          <w:rFonts w:ascii="calibri" w:hAnsi="calibri" w:eastAsia="calibri" w:cs="calibri"/>
          <w:sz w:val="24"/>
          <w:szCs w:val="24"/>
        </w:rPr>
        <w:t xml:space="preserve"> na imprezę? To doskonały pomysł, aby każda impreza była jeszcze zabawniejsza, jeszcze lepsza i aby jej uczestnicy lepiej się integrowali! Dzisiaj przedstawiamy kilka pomysłów na takie gry.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Beer Pong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gra imprezowa, do której potrzebujecie dużego stołu, kubeczków plastikowych i piłeczki do ping ponga. Do kubeczków rozlewa się piwo i ustawia je w kształt przedstawiony na zdjęciu. Następnie na zmianę staracie się wrzucić piłeczkę (odbijając ją od stołu) do kubeczków przeciwnika, który w przypadku trafienia musi wypić to co w kubeczku. Wygrywa ten, kto szybciej trafi do wszystkich kubków przeciwnika.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Alkochińczyk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gry potrzeba już specjalnej planszy. Trafiając na poszczególne pola pijesz odpowiednią liczbę shotów. Legendy mówią, że ktoś wyszedł z tego trzeźwo...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gier alkoholowych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</w:t>
      </w:r>
      <w:r>
        <w:rPr>
          <w:rFonts w:ascii="calibri" w:hAnsi="calibri" w:eastAsia="calibri" w:cs="calibri"/>
          <w:sz w:val="24"/>
          <w:szCs w:val="24"/>
        </w:rPr>
        <w:t xml:space="preserve"> jest bardzo dużo - nie tylko te dwie oczywiście. Warto je sprawdzić i wybrać coś ciekawego na kolejną imprezę. Gwarantujemy masę śmiechu i dobrej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alkoholowe zabawy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*Gry alkoholowe i zabawy erotyczne w linku są przeznaczone tylko dla osób pełnoletnich.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ak-rozkrecic-impreze-gry-alkohol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2026-03-24T12:43:40+01:00</dcterms:created>
  <dcterms:modified xsi:type="dcterms:W3CDTF">2026-03-24T12:43:40+01:00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