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Muszle klozetowe na Ceneo.pl - dziesiątki modeli w jednym miejscu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Muszle klozetowe w sklepach stacjonarnych często występują zaledwie w kilku odmianach. Na Ceneo.pl znajdziesz ich dziesiątki - w tym też model idealny do Twojej toalety!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Trudne wybory przy remoncie łazienki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 czasie aranżacji łazienki musimy podejmować decyzje, które często są kluczowe dla naszego późniejszego komfortu korzystania z tego pomieszczenia. Ogromnym wyzwaniem jest nie tylko wybór odpowiedniej ekipy, która zapewni wysoki standard wykonania, ale także kupno ceramiki łazienkowej odpowiedniej jakości. Muszle klozetowe, które spotykamy w sklepach, często nie oferują nam dostatecznej ilości opcji. Istnieje jednak inne rozwiązanie. </w:t>
      </w:r>
      <w:r>
        <w:rPr>
          <w:rFonts w:ascii="calibri" w:hAnsi="calibri" w:eastAsia="calibri" w:cs="calibri"/>
          <w:sz w:val="24"/>
          <w:szCs w:val="24"/>
          <w:b/>
        </w:rPr>
        <w:t xml:space="preserve">Muszle klozetowe na Ceneo.pl</w:t>
      </w:r>
      <w:r>
        <w:rPr>
          <w:rFonts w:ascii="calibri" w:hAnsi="calibri" w:eastAsia="calibri" w:cs="calibri"/>
          <w:sz w:val="24"/>
          <w:szCs w:val="24"/>
        </w:rPr>
        <w:t xml:space="preserve"> są idealną alternatywą dla tych, które możemy oglądać w stacjonarnych sklepach - i jest to alternatywa znacznie bardziej różnorodna!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1px; height:72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Muszle klozetowe na Ceneo.pl - dlaczego warto je wybrać?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Sklepy internetowe oferują zazwyczaj znacznie większy wybór niż ich stacjonarne odpowiedniki - w każdej dziedzinie.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Muszle klozetowe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nie są tutaj wyjątkiem - za pośrednictwem internetu możesz ich zobaczyć dziesiątki, w różnych kształtach i kolorach. Co więcej, dzięki temu portalowi możesz od razu porównać wybrane modele aby zobaczyć nie tylko różnicę w ich cenie, ale także specyfikacji czy rozmiarach. W tym samym czasie zestawisz ze sobą różnych sprzedawców czy producentów, dzięki czemu możesz wybrać najkorzystniejszą dla siebie ofertę - bez wychodzenia z domu!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Kompakty_W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2026-06-17T13:01:24+02:00</dcterms:created>
  <dcterms:modified xsi:type="dcterms:W3CDTF">2026-06-17T13:01:24+02:00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