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 - gdzie szukać mebli w korzystnych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kącik relaksu w zaciszu własnego ogrodu? Chciałbyś kupić huśtawkę ogrodową, na której będziesz mógł odpocząć po ciężkim dniu pracy? A może chcesz sprawić swoim dzieciom i szukasz rodzinnej huśtawki dla całej rodziny? Sprawdź jakie modele są dostępne na rynku i wybierz idealny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Huśtawki ogrodowe - idealne uzupełnienie każdego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gdzie sadzimy i pielęgnujemy rośliny, ale ma też bardzo ważną funkcję wypoczynkową i rekreacyjną, o której nie można zapominać. Żeby umilić czas spędzany na działce, można ją wyposażyć w elementy, które pomagają się zrelaksować: altankę, basen, kącik grillowy i huśtawkę ogrodową, sprawiającą radość dzieciom i dorosłym. Ogrodowa architektura może sprawić wiele satysfakcji więc warto wygospodarować na te meble część ogrodu, tym bardziej,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na huśtawki ogrodowe</w:t>
      </w:r>
      <w:r>
        <w:rPr>
          <w:rFonts w:ascii="calibri" w:hAnsi="calibri" w:eastAsia="calibri" w:cs="calibri"/>
          <w:sz w:val="24"/>
          <w:szCs w:val="24"/>
        </w:rPr>
        <w:t xml:space="preserve"> zdarzają się bardzo często.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huśtawek ogrodowych i sklepów, gdzie można je nabyć. Jak wybrać wygodny i wytrzymały mebel, żeby służył przez wiele lat?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huśtawki ogrodowe</w:t>
      </w:r>
      <w:r>
        <w:rPr>
          <w:rFonts w:ascii="calibri" w:hAnsi="calibri" w:eastAsia="calibri" w:cs="calibri"/>
          <w:sz w:val="24"/>
          <w:szCs w:val="24"/>
        </w:rPr>
        <w:t xml:space="preserve"> - jak znaleźć mebel w korzystnej cenie? Najlepiej skorzystać z porównywarek cenowych dostępnych online, porównać koszty, zapoznać się z opiniami i cieszyć się kącikiem relaksu w zaciszu ogrodu po dokonaniu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2026-03-24T12:53:17+01:00</dcterms:created>
  <dcterms:modified xsi:type="dcterms:W3CDTF">2026-03-24T12:53:17+01:00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