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nespresso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gdzie znaleźć najlepsze nespresso i chętnie podzielimy się tą wiedzą! Dzięki temu wypijesz pyszną i aromatyczną kawę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pysznej kawy? Chcesz stworzyć własną kawiarnię w swoim domu? W takim razie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nespresso</w:t>
      </w:r>
      <w:r>
        <w:rPr>
          <w:rFonts w:ascii="calibri" w:hAnsi="calibri" w:eastAsia="calibri" w:cs="calibri"/>
          <w:sz w:val="24"/>
          <w:szCs w:val="24"/>
        </w:rPr>
        <w:t xml:space="preserve">, które pomoże Ci osiągnąć ten cel. Sprawdźmy, który rodzaj jest twoim ulubionym.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sposoby parzenia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cieszy się ogromną popularnością nie tylko ze względu na swoje pobudzające właściwości, ale także walory smakowe. Każdy region świata charakteryzuje się zupełnie innym smakiem i aromatem. Kawy afrykańskie posiadają w sobie więcej kwasowości, dominują w nich nuty orzeźwiające i cytrusowe. Natomiast te pochodzące z Ameryki Południowej są delikatniejsze, zbalansowane i występują w nich aromaty czekolady czy karmelu. Warto wypróbować wszystkie możliwości, aby znaleźć swój wymarzony napój. Kawa daje duże pole do popisu, ponieważ można pić ją na wiele sposobów.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najlepszemu nespresso</w:t>
      </w:r>
      <w:r>
        <w:rPr>
          <w:rFonts w:ascii="calibri" w:hAnsi="calibri" w:eastAsia="calibri" w:cs="calibri"/>
          <w:sz w:val="24"/>
          <w:szCs w:val="24"/>
        </w:rPr>
        <w:t xml:space="preserve"> stworzysz pyszne cappuccino, latte lub klasyczną kawę czarną. Wszystko zależy od twoich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nespresso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przymierzasz się do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nespresso</w:t>
      </w:r>
      <w:r>
        <w:rPr>
          <w:rFonts w:ascii="calibri" w:hAnsi="calibri" w:eastAsia="calibri" w:cs="calibri"/>
          <w:sz w:val="24"/>
          <w:szCs w:val="24"/>
        </w:rPr>
        <w:t xml:space="preserve">, to warto zwrócić uwagę na kilka kwestii. Przede wszystkim jest to wysoka jakość wykonania urządzenia. Możesz porównać różnorodne modele, aby sprawdzić, który spełnia wszystkie twoje oczekiwania.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nespr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2026-01-23T21:25:49+01:00</dcterms:created>
  <dcterms:modified xsi:type="dcterms:W3CDTF">2026-01-23T21:25:49+01:00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