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Drapak dla kota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Decydując się na zakup elementu wyposażenia domowego jakim jest drapak dla twojego kota, warto wiedzieć na co zwrócić uwagę aby spełnił on zadanie. Oprócz sklepu zoologicznego z łatwością kupisz &lt;strong&gt;drapak dla kota na Ceneo.pl&lt;/strong&gt;.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drapak dla kota?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Kot jest zwierzęciem, które w swojej naturze ma drapanie. Nie tylko lubi drapać meble i elementy wyposażenia w domu, ale także musi. Kot w ten sposób pozbywa się starego martwego naskórka, piłuje pazury oraz zaznacza swój teren. Zakup drapaka dla kota w znaczny sposób ochroni posiadane meble i zmniejszy zniszczenia. Dla kota każdy mebel w naszym domu jest potencjalnym miejscem do drapania. Drapak pozwala na ukierunkowanie nawyku kota. Przed samym zakupem warto wiedzieć czym się kierować przy jego wyborze oraz gdzie znajdziemy duży wybór modeli.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przed zakupem drapaka?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łatwością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drapak dla kota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sklepach zoologicznych. Dobry rozwiązaniem jest wybór tego pierwszego portalu ze względu na zróżnicowanie modeli oraz cen, dzięki czemu z łatwością dopasujesz </w:t>
      </w:r>
      <w:r>
        <w:rPr>
          <w:rFonts w:ascii="calibri" w:hAnsi="calibri" w:eastAsia="calibri" w:cs="calibri"/>
          <w:sz w:val="24"/>
          <w:szCs w:val="24"/>
          <w:b/>
        </w:rPr>
        <w:t xml:space="preserve">drapak dla kota na Ceneo.pl</w:t>
      </w:r>
      <w:r>
        <w:rPr>
          <w:rFonts w:ascii="calibri" w:hAnsi="calibri" w:eastAsia="calibri" w:cs="calibri"/>
          <w:sz w:val="24"/>
          <w:szCs w:val="24"/>
        </w:rPr>
        <w:t xml:space="preserve"> do swojego portfela. Drapak dla kota musi być o odpowiednich wymiarach i stabilności, aby kot podczas drapania i wskakiwania na niego nie przewrócił go na siebie. Dobrze wybrać model, który będzie posiadał legowisko, ponieważ zapewnimy również kotu bezpieczne miejsce, z którego będzie mógł obserwować cały pokój.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drapak-dla-k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2026-02-26T18:55:41+01:00</dcterms:created>
  <dcterms:modified xsi:type="dcterms:W3CDTF">2026-02-26T18:55:41+01:00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