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roboty kuchenne - ułatwimy Ci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 lub piec, ale drażni Cię, że często wiele z wchodzących na nie czynności zajmuje dużo czasu i pracy? Powinieneś zainwestować w odpowiedni sprzęt kuchenny! Nasz ranking najlepszych robotów kuchennych pomoże Ci wybrać model, na którym się nie zawiedziesz.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taki robot?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robot kuchenny wykona za Ciebie mnóstwo zadań gastronomicznych. Nie lubisz krojenia cebuli? Możesz o tym zapomnieć, wrzucając ją do automatycznej szatkownicy. Masz ochotę na smoothie? Wystarczy wrzucić ulubione owoce lub warzywa do środka, nacisnąć przycisk i za chwilę cieszyć się pysznym koktajlem. Marzy Ci się domowy makaron lub placek, ale ugniatanie ciasta to dla Ciebie udręka? Także to w mig zrobi za Ciebie jedno z urządzeń z naszego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najlepszych robotów kuchennych</w:t>
      </w:r>
      <w:r>
        <w:rPr>
          <w:rFonts w:ascii="calibri" w:hAnsi="calibri" w:eastAsia="calibri" w:cs="calibri"/>
          <w:sz w:val="24"/>
          <w:szCs w:val="24"/>
        </w:rPr>
        <w:t xml:space="preserve">. Zastanów się tylko nad swoimi potrzebami i wybierz model, który Ci odpowiada.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roboty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przeprowadziło wśród swoich użytkowników ranking, który zbiera 10 modeli najczęściej wybieranych przez Was i najlepiej ocenianych robotów kuchennych. Dzięki zebranym w jednym miejscu informacjom łatwo znajdziesz to, co Cię interesuje. Specyfikacja techniczna, opinie dotychczasowych użytkowników, spis sklepów gdzie możesz taki znaleźć oraz ceny. To szybki i wygodny sposób, aby znaleźć najlepszy dla Ciebie model.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zainwestuj w jeden z nich i dowiedz się, jak proste i przyjemne może być gotowanie!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robotow-kuchen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2026-03-24T12:49:57+01:00</dcterms:created>
  <dcterms:modified xsi:type="dcterms:W3CDTF">2026-03-24T12:49:57+01:00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