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1500 zł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1500 zł ranking - praktyczne źródło cennych informacji, opinii i ocen na temat różnych modeli laptopów do 1500 zł. Zerknij już teraz i kup laptop spełniający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do 1500 zł ranking - biuro prasowe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Laptopy do 1500 zł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szybki sposób na znalezienie notebooka, który możemy wykorzystać do pracy lub w celach rozrywkowych. Cena, którą zapłacimy nie obciąży naszej kieszeni, lecz zapewni nam sprzęt idealny do naszych potrzeb. Często nie warto przepłacać i kupować mocny sprzęt, który później i tak nie będziemy wstanie wykorzystać. Lepiej przeanalizować parametry techniczne oraz testy odpowiednich laptopów, które zapewnią nam ergonomiczną i efektywną pracę za niższą 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laptopów - lista najlepszych laptopów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laptop</w:t>
      </w:r>
      <w:r>
        <w:rPr>
          <w:rFonts w:ascii="calibri" w:hAnsi="calibri" w:eastAsia="calibri" w:cs="calibri"/>
          <w:sz w:val="24"/>
          <w:szCs w:val="24"/>
        </w:rPr>
        <w:t xml:space="preserve"> nie przekraczający</w:t>
      </w:r>
      <w:r>
        <w:rPr>
          <w:rFonts w:ascii="calibri" w:hAnsi="calibri" w:eastAsia="calibri" w:cs="calibri"/>
          <w:sz w:val="24"/>
          <w:szCs w:val="24"/>
          <w:b/>
        </w:rPr>
        <w:t xml:space="preserve"> ceny 1500 zł</w:t>
      </w:r>
      <w:r>
        <w:rPr>
          <w:rFonts w:ascii="calibri" w:hAnsi="calibri" w:eastAsia="calibri" w:cs="calibri"/>
          <w:sz w:val="24"/>
          <w:szCs w:val="24"/>
        </w:rPr>
        <w:t xml:space="preserve"> powinniśmy wiedzieć przed zakupem jakie wymagania taki laptop powinien spełniać. Warto na samym początku porównać aktualne modele laptopów, a później ich parametry. Dzięki takiemu sposobowi będziemy wiedzieli na jakich modelach powinniśmy się skupić. Następnie warto porównać ceny, aby nie przepłacić za laptop, którym jesteśmy zainteresowani, a następnie wybrać opcję zakupu. </w:t>
      </w:r>
      <w:r>
        <w:rPr>
          <w:rFonts w:ascii="calibri" w:hAnsi="calibri" w:eastAsia="calibri" w:cs="calibri"/>
          <w:sz w:val="24"/>
          <w:szCs w:val="24"/>
          <w:b/>
        </w:rPr>
        <w:t xml:space="preserve">Laptopy do 1500 zł ranking</w:t>
      </w:r>
      <w:r>
        <w:rPr>
          <w:rFonts w:ascii="calibri" w:hAnsi="calibri" w:eastAsia="calibri" w:cs="calibri"/>
          <w:sz w:val="24"/>
          <w:szCs w:val="24"/>
        </w:rPr>
        <w:t xml:space="preserve"> to idealny sposób i miejsce, gdzie możemy zakupić odpowiedni dla nas notebook.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2026-03-24T12:42:58+01:00</dcterms:created>
  <dcterms:modified xsi:type="dcterms:W3CDTF">2026-03-24T12:42:58+01:00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