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&lt;strong&gt;Niszczarki na Ceneo.pl&lt;/strong&gt; to szeroki wybór urządzeń, które pozwolą twojej firmie zadbać o bezpieczeństwo gromadzonych informacji poprzez ich utylizację zgodnie z najwyższymi standardami. Sprawdź różne modele tych urządzeń, które różnią się parametrami, wydajnością oraz sposobem cięcia papieru.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nikogo nie jest tajemnicą cel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dokumentów. Sprzęt taki jest koniecznością w większości firm i instytucji, odkąd prawo, poprzez Rozporządzenie o Ochronie Danych Osobowych, nałożyło obowiązek, sankcjonowany dotkliwymi grzywnami, pieczołowitej ochrony informacji o naszych klientach i współpracownikach.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Niszczarki na ceneo.pl - metoda na bezpieczeństwo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w formie papierowej są dużo mniej praktyczne, niż ich cyfrowe odpowiedniki. Co prawda, powszechna wyobraźnia jest przepełniona lękiem przed atakami hakerskimi i cyberprzestępcami, to jednak w praktyce sieci komputerowe dużo prościej zabezpieczyć. Przede wszystkim sama archiwizacja i przechowywanie dokumentów zawierających newralgiczne dane jest łatwiejsza. Dziesiątki kartonów i segregatorów zajmują dużo więcej miejsca, niż dysk przenośny o pojemności kilku terabajtów. Likwidacja takich dokumentów jest też problematyczna. Nie wyrzucimy ich gdziekolwiek, ponieważ można z nich odczytać dane. Pozostaje albo ich spalenie (co nie do końca jest ekologiczne), albo wrzucenie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odtworzyć dokumenty z niszczarki?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 powstały w zasadzie w tym celu, aby bezpiecznie utylizować druki zawierające wrażliwe dane. Obecnie na rynku występują dwa rodzaje tego typu urządzeń, które różnią się od siebie sposobem cięcia. Tańsze i prostsze niszczarki tną papier na wąskie paski. Utrudnia to - ale nie uniemożliwia - odczytanie treści zniszczonego dokumentu. W filmie "Operacja Argo" widzimy scenę, gdzie w amerykańskiej ambasadzie w Teheranie, zajętej przez radykalnych islamistów, zaprzągnięto dzieci do mozolnego składania "puzzli", by odnaleźć dane o zbiegłych pracownikach ambasady. Drugi, bezpieczniejszy typ niszczarki tnie papier w maluteńkie skrawki, których złożenie w całość przekracza granice ludzkiej cierpliwości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modele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Niszc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