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Ceneo.pl - pełnowartościowa i smaczna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szuka sprawdzonych i bezpiecznych odpowiedników żywności przetworzonej. &lt;b&gt;Zdrowa żywność - Ceneo.pl&lt;/b&gt; charakteryzuje się wysokiej jakości składem i wyjątkowym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Ceneo.pl - coraz bardziej popularna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coraz więcej osób, w tym Polaków sięga po bezpieczne i nieprzetworzone produkty żywnościowe. </w:t>
      </w:r>
      <w:r>
        <w:rPr>
          <w:rFonts w:ascii="calibri" w:hAnsi="calibri" w:eastAsia="calibri" w:cs="calibri"/>
          <w:sz w:val="24"/>
          <w:szCs w:val="24"/>
          <w:b/>
        </w:rPr>
        <w:t xml:space="preserve">Zdrowa żywność - Ceneo.pl</w:t>
      </w:r>
      <w:r>
        <w:rPr>
          <w:rFonts w:ascii="calibri" w:hAnsi="calibri" w:eastAsia="calibri" w:cs="calibri"/>
          <w:sz w:val="24"/>
          <w:szCs w:val="24"/>
        </w:rPr>
        <w:t xml:space="preserve"> cechuje się wyjątkowym smakiem i bogatym składem. To przede wszystkim jedzenie naturalne, nie zawiera ono konserwantów i polepszaczy. Rozwiązanie to jest o wiele zdrowsze dla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powinniśmy jeść?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całkowicie zmienić nawyków żywieniowych z dnia na dzień. Jednak można je częściowo zredukować.Warto o tym pamiętać, ponieważ zdrowie ma się jedno. Obecna żywność dedykowana w marketach zwykle jest nafaszerowana uzupełniaczami, barwnikami, dodatkami i konserwantami. Składniki te nie wpływają zbyt dobrze na organizm.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Zdrowa żywność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dla każdego kto chce zmienić nieco swoje nawyki żywieniowe.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żywność - Ceneo.pl</w:t>
      </w:r>
      <w:r>
        <w:rPr>
          <w:rFonts w:ascii="calibri" w:hAnsi="calibri" w:eastAsia="calibri" w:cs="calibri"/>
          <w:sz w:val="24"/>
          <w:szCs w:val="24"/>
        </w:rPr>
        <w:t xml:space="preserve"> jest pozbawiona ulepszaczy i konserwantów. Jest ona różnorodna i smakowita. Wiele osób docenia ten wyjątkowy i naturalny smak. Żywność ta jest kierowana zarówno do dzieci jak i dorosłych. Warto pomyśleć o swoim zdrowiu i odżywiać się racjonalnie.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drowa_zyw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2026-05-24T01:45:50+02:00</dcterms:created>
  <dcterms:modified xsi:type="dcterms:W3CDTF">2026-05-24T01:45:50+02:00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