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Szafki kuchenne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&lt;b&gt;Szafki kuchenne na Ceneo.pl&lt;/b&gt; to idealna oferta skierowana do osób, które chcą na nowo urządzić swoja kuchnię Warto zapoznać się z całą ofertą i wybrać najlepsze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Szafki kuchenne na Ceneo.pl - element dekoracyjny i funkcjonalny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kuchnia rządzi się swoimi prawami. Co istotne, warto ją urządzić tak, aby odpowiadała indywidualnym potrzebom i gustom domowników. </w:t>
      </w:r>
      <w:r>
        <w:rPr>
          <w:rFonts w:ascii="calibri" w:hAnsi="calibri" w:eastAsia="calibri" w:cs="calibri"/>
          <w:sz w:val="24"/>
          <w:szCs w:val="24"/>
          <w:b/>
        </w:rPr>
        <w:t xml:space="preserve">Szafki kuchenne na Ceneo.pl</w:t>
      </w:r>
      <w:r>
        <w:rPr>
          <w:rFonts w:ascii="calibri" w:hAnsi="calibri" w:eastAsia="calibri" w:cs="calibri"/>
          <w:sz w:val="24"/>
          <w:szCs w:val="24"/>
        </w:rPr>
        <w:t xml:space="preserve"> to doskonała oferta skierowana do osób, które marzą o remoncie kuchni lub są w trakcie. Warto dobrać meble oraz urządzenia do indywidualnych upodobań. Wybierając szafki do kuchni warto kierować się stylem, ale też i funkcjonalnością. Kuchnia powinna być przestronna i mieć swój unikalny charakter.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urządzając kuchnię?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Szafki kuchenne na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są dostępne w wielu rodzajach. Różnią się one wielkością, materiałem z jakiego są wykonane oraz funkcjami. Mogą one być wykonane z drewna, materiałów kompozytowych lub płyt meblowych. Warto zwrócić uwagę na fronty i uchwyty oraz korpusy. Elementy te wpływają na stopień estetyki.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Szafki kuchenne na Ceneo.pl</w:t>
      </w:r>
      <w:r>
        <w:rPr>
          <w:rFonts w:ascii="calibri" w:hAnsi="calibri" w:eastAsia="calibri" w:cs="calibri"/>
          <w:sz w:val="24"/>
          <w:szCs w:val="24"/>
        </w:rPr>
        <w:t xml:space="preserve"> służą głównie do przechowywania przydatnych rzeczy w kuchni. Wśród nich znajdują się akcesoria kuchenne, talerze, garnki i sprzęty. Służą one tez często do zabudowy sprzętu AGD, czyli zmywarek czy lodówek.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zafki_kuche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2026-03-24T11:27:21+01:00</dcterms:created>
  <dcterms:modified xsi:type="dcterms:W3CDTF">2026-03-24T11:27:21+01:00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