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Zoeva - Ceneo.pl: najlepsze kosmetyki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Markę Zoeva założyła Niemka, Zoe Boikou. w 2008r. Jej pragnieniem było stworzenie linii pędzli wysokiej jakości w przystępnej cenie.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Makijaż kosmetykami Zoeva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Flagowymi produktami marki są pędzle i paletki cieni do powiek. Wykonywane z naturalnych, trwałych składników, z pewnością posłużą Ci przez wiele lat. Cenione przez kobiety na całym świecie, zyskały również przychylność profesjonalistów. Nazwa brandu to połączenie dwóch słów - zoe oraz Eva. Pierwszy termin pochodzi z języka greckiego i oznacza życie. Drugi wyraz jest nazwą własną i nawiązuje do pierwszej kobiety, Ewy.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Zoeva - Ceneo.pl: porównaj i wyposaż swoją kosmetyczkę mniejszym kosztem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Piękne, perłowe, które gwarantują niezwykły blask. Matowe i nawiązujące do podstawowej palety barw.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Zoeva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znajdziesz produkty kosmetyczne w najlepszej cenie. Najlepsze ceny paletek do cieni, konturowania i pędzli pozwolą Ci skompletować podstawowy set, dzięki któremu wykonasz delikatny makijaż dzienny i stworzysz wystrzałowy, wieczorowy look. Skomponuj każdą z nich z osobna lub wybierz dla siebie luksusowy box dzięki któremu zaopatrzysz się w każdy kolor, który nie tylko podkreśli odcień tęczówki, ale przede wszystkim - Twoją szaloną osobowość. </w:t>
      </w:r>
      <w:r>
        <w:rPr>
          <w:rFonts w:ascii="calibri" w:hAnsi="calibri" w:eastAsia="calibri" w:cs="calibri"/>
          <w:sz w:val="24"/>
          <w:szCs w:val="24"/>
          <w:b/>
        </w:rPr>
        <w:t xml:space="preserve">Zoeva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  <w:b/>
        </w:rPr>
        <w:t xml:space="preserve"> Ceneo.pl</w:t>
      </w:r>
      <w:r>
        <w:rPr>
          <w:rFonts w:ascii="calibri" w:hAnsi="calibri" w:eastAsia="calibri" w:cs="calibri"/>
          <w:sz w:val="24"/>
          <w:szCs w:val="24"/>
        </w:rPr>
        <w:t xml:space="preserve"> to gwarancja niskiej ceny i obsługi najlepszych pośredników sprzedaży. Wybierz już dziś i ciesz się gwarantowaną jakością w dobrej cenie. Piękno, uroda i wysoka jakość - tylko z niemiecką marką kosmetyków!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Makijaz/p:Zoev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2025-12-05T15:39:04+01:00</dcterms:created>
  <dcterms:modified xsi:type="dcterms:W3CDTF">2025-12-05T15:39:04+01:00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