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5S czy iPhone SE - zobacz porównanie na Magazyn Ceneo.pl</w:t>
      </w:r>
    </w:p>
    <w:p>
      <w:pPr>
        <w:spacing w:before="0" w:after="500" w:line="264" w:lineRule="auto"/>
      </w:pPr>
      <w:r>
        <w:rPr>
          <w:rFonts w:ascii="calibri" w:hAnsi="calibri" w:eastAsia="calibri" w:cs="calibri"/>
          <w:sz w:val="36"/>
          <w:szCs w:val="36"/>
          <w:b/>
        </w:rPr>
        <w:t xml:space="preserve">Na pierwszy rzut oka iphone 5s jest bardzo podobny do iPhone SE, jednak znacząco się różnią. iPhone 5S czy iPhone SE - zobacz porównanie na Magazyn Ceneo.pl.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iPhone 5S czy iPhone SE - zobacz porównanie na Magazyn Ceneo.pl</w:t>
        </w:r>
      </w:hyperlink>
    </w:p>
    <w:p>
      <w:pPr>
        <w:spacing w:before="0" w:after="300"/>
      </w:pPr>
      <w:r>
        <w:rPr>
          <w:rFonts w:ascii="calibri" w:hAnsi="calibri" w:eastAsia="calibri" w:cs="calibri"/>
          <w:sz w:val="24"/>
          <w:szCs w:val="24"/>
        </w:rPr>
        <w:t xml:space="preserve">Oba urządzenia posiadają duże, 4 calowe ekrany, których rozdzielczość wynosi 640x1136 pikseli. Gdy zaczniemy jednak wchodzić w szczegóły mocniej techniczne, zauważymy różnice. iPhone 5S posiada dwurdzeniową jednostkę o taktowaniu 1,3 GHz. iPhone SE posiada procesor A9 o taktowaniu 1,84 GHz. Ta pierwsza technologia jest bardzo dobra, choć odrobinę przestarzała. Z kolei iPhone SE cechuje się nowoczesną i szybką technologią. SE ma również więcej pamięci ram, bo aż 2 giga bajty. Z kolei iPhone 5S ma tylko 1 Giga Bajt RAM-u. Nie jest to duża różnica, jednak jest ona znacząca! Widać to zwłaszcza, gdy porównuje się płynność gier i innych aplikacji obciążających procesor. W tym starciu stanowczo wygrywa iPhone 5S. Więcej tutaj - </w:t>
      </w:r>
      <w:r>
        <w:rPr>
          <w:rFonts w:ascii="calibri" w:hAnsi="calibri" w:eastAsia="calibri" w:cs="calibri"/>
          <w:sz w:val="24"/>
          <w:szCs w:val="24"/>
          <w:i/>
          <w:iCs/>
        </w:rPr>
        <w:t xml:space="preserve">iPhone 5S czy iPhone SE - zobacz porównanie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iPhone 5S czy iPhone SE - porównanie na Magazyn Ceneo.pl</w:t>
      </w:r>
    </w:p>
    <w:p>
      <w:pPr>
        <w:spacing w:before="0" w:after="300"/>
      </w:pPr>
    </w:p>
    <w:p>
      <w:r>
        <w:rPr>
          <w:rFonts w:ascii="calibri" w:hAnsi="calibri" w:eastAsia="calibri" w:cs="calibri"/>
          <w:sz w:val="24"/>
          <w:szCs w:val="24"/>
        </w:rPr>
        <w:t xml:space="preserve">Jeśli chodzi o pojemność baterii to również wygrywa iPhone SE. Bateria utrzymuje naładowanie przez jeden dzień bez problemu, jeśli telefon jest stale używany. iPhone SE ma pojemność 1624 mAh, co daje 240 godzin działania, jeśli telefon jest bezczynny. iPhone 5S ma 1560 mAh. Zobacz resztę porównania na stronie: </w:t>
      </w:r>
      <w:r>
        <w:rPr>
          <w:rFonts w:ascii="calibri" w:hAnsi="calibri" w:eastAsia="calibri" w:cs="calibri"/>
          <w:sz w:val="24"/>
          <w:szCs w:val="24"/>
          <w:b/>
        </w:rPr>
        <w:t xml:space="preserve">iPhone 5S czy iPhone SE: zobacz porównanie na Magazyn Ceneo.pl</w:t>
      </w:r>
      <w:r>
        <w:rPr>
          <w:rFonts w:ascii="calibri" w:hAnsi="calibri" w:eastAsia="calibri" w:cs="calibri"/>
          <w:sz w:val="24"/>
          <w:szCs w:val="24"/>
        </w:rPr>
        <w:t xml:space="preserve">.</w:t>
      </w:r>
    </w:p>
    <w:p>
      <w:pPr>
        <w:spacing w:before="0" w:after="300"/>
      </w:pPr>
    </w:p>
    <w:p>
      <w:pPr>
        <w:jc w:val="center"/>
      </w:pPr>
      <w:r>
        <w:pict>
          <v:shape type="#_x0000_t75" style="width:700px; height:46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Iphone-5S-czy-Iphone-SE-porownujemy-telef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2025-12-05T17:18:25+01:00</dcterms:created>
  <dcterms:modified xsi:type="dcterms:W3CDTF">2025-12-05T17:18:25+01:00</dcterms:modified>
</cp:coreProperties>
</file>

<file path=docProps/custom.xml><?xml version="1.0" encoding="utf-8"?>
<Properties xmlns="http://schemas.openxmlformats.org/officeDocument/2006/custom-properties" xmlns:vt="http://schemas.openxmlformats.org/officeDocument/2006/docPropsVTypes"/>
</file>