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męskie Puma - wygodne i stylowe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marka Puma jest jednym z wiodących producentów obuwia sportowego. Model taki jak Puma Suede to klasyk, który zna prawie każdy. &lt;strong&gt;Buty męskie Puma&lt;/strong&gt; wyróżniają się wygodą użytkowania, a także ładnym wyglądem.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męskie Puma - idealne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Buty męskie Puma</w:t>
      </w:r>
      <w:r>
        <w:rPr>
          <w:rFonts w:ascii="calibri" w:hAnsi="calibri" w:eastAsia="calibri" w:cs="calibri"/>
          <w:sz w:val="24"/>
          <w:szCs w:val="24"/>
        </w:rPr>
        <w:t xml:space="preserve"> to obuwie, które sprawdzi się zarówno do chodzenia na codzień, jak i na wieczorny trening na siłowni. Obuwie to jest przewiewne oraz lekkie. Większość ludzi docenia je przede wszystkim za oryginalny wygląd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dla męźczyzn oraz kobiet w różnym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Obuwie marki Puma to produkty, które dedykowane są dla mężczyzn oraz kobiet w różnym wieku. Większość modeli z tego brandu wychodzi zarówno w męskiej, jak i damskiej rozmiarówce.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męskie Puma</w:t>
      </w:r>
      <w:r>
        <w:rPr>
          <w:rFonts w:ascii="calibri" w:hAnsi="calibri" w:eastAsia="calibri" w:cs="calibri"/>
          <w:sz w:val="24"/>
          <w:szCs w:val="24"/>
        </w:rPr>
        <w:t xml:space="preserve"> są doceniane przez Panów, głównie dlatego że są bardzo wytrzymałe oraz doskonale trzymają stopę.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Puma - marka wywodząca się od Adidas'a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nie wielu z Was wie, że puma to marka która wywodzi się od innej - Adidas. Firma z dzikim kotem w logo jest jedną z czołowych firm produkujących obuwie sportowe.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męskie Puma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m.in. model Suede, który został wypromowany w głównej mierze dzięki tancerzom breakdance. Charakteryzuje się on klasyczną budową oraz rozpoznawalnym paskiem na boku. Puma Suede Platform to model, który wyróżnia się podobną budową do klasycznej wersji, lecz podeszwa w nim jest nieco grubsza, przez co but wydaje się być stabilniejszy od swojego poprzednika.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essport.pl/pol_m_Buty-Puma_Meskie-55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2026-02-26T18:55:40+01:00</dcterms:created>
  <dcterms:modified xsi:type="dcterms:W3CDTF">2026-02-26T18:55:40+01:00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