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Patelnia 16 cm - smażenie bez tłuszczu jest możliwe!</w:t>
      </w:r>
    </w:p>
    <w:p>
      <w:pPr>
        <w:spacing w:before="0" w:after="500" w:line="264" w:lineRule="auto"/>
      </w:pPr>
      <w:r>
        <w:rPr>
          <w:rFonts w:ascii="calibri" w:hAnsi="calibri" w:eastAsia="calibri" w:cs="calibri"/>
          <w:sz w:val="36"/>
          <w:szCs w:val="36"/>
          <w:b/>
        </w:rPr>
        <w:t xml:space="preserve">Uwielbiasz rzeczy smażone bądź grillowane to kup patelnię wielofunkcyjną, która spełni wszystkie Twoje oczekiwania.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Teflon, emalia czy stal nierdzewna - patelnie 16 cm!</w:t>
      </w:r>
    </w:p>
    <w:p>
      <w:pPr>
        <w:spacing w:before="0" w:after="300"/>
      </w:pPr>
      <w:r>
        <w:rPr>
          <w:rFonts w:ascii="calibri" w:hAnsi="calibri" w:eastAsia="calibri" w:cs="calibri"/>
          <w:sz w:val="24"/>
          <w:szCs w:val="24"/>
        </w:rPr>
        <w:t xml:space="preserve">W ofercie Ceneo znajdują się patelnie, które pokryte są teflonem, wykonane są ze stali nierdzewnej lub są emaliowane. Stal nierdzewna jest świetnym materiałem, który łatwo konserwować i czyścić, dlatego </w:t>
      </w:r>
      <w:r>
        <w:rPr>
          <w:rFonts w:ascii="calibri" w:hAnsi="calibri" w:eastAsia="calibri" w:cs="calibri"/>
          <w:sz w:val="24"/>
          <w:szCs w:val="24"/>
          <w:b/>
        </w:rPr>
        <w:t xml:space="preserve">patelnie 16 cm</w:t>
      </w:r>
      <w:r>
        <w:rPr>
          <w:rFonts w:ascii="calibri" w:hAnsi="calibri" w:eastAsia="calibri" w:cs="calibri"/>
          <w:sz w:val="24"/>
          <w:szCs w:val="24"/>
        </w:rPr>
        <w:t xml:space="preserve"> są dobrym wyborem dla osób, które cenią sobie szybkość sprzątania. Często patelnie wykonane ze stali nierdzewnej pokryte są powłoką non stick. Jednocześnie takie patelnie idealnie sprawdzą się np. do duszenia. Patelnie pokryte emalią dobrze przewodzą ciepło i równomiernie się nagrzewają. Teflonowe patelnie są doskonałe zarówno do smażenia jak i grillowania. Tego typu powłoka zapobiega przyleganiu potraw, dzięki czemu potrzebne jest dużo mniej tłuszczu niż przy standardowym smażeniu.</w:t>
      </w:r>
    </w:p>
    <w:p>
      <w:pPr>
        <w:spacing w:before="0" w:after="500" w:line="264" w:lineRule="auto"/>
      </w:pPr>
      <w:r>
        <w:rPr>
          <w:rFonts w:ascii="calibri" w:hAnsi="calibri" w:eastAsia="calibri" w:cs="calibri"/>
          <w:sz w:val="36"/>
          <w:szCs w:val="36"/>
          <w:b/>
        </w:rPr>
        <w:t xml:space="preserve">Patelnie 16 cm - czym się charakteryzują?</w:t>
      </w:r>
    </w:p>
    <w:p>
      <w:pPr>
        <w:spacing w:before="0" w:after="300"/>
      </w:pPr>
    </w:p>
    <w:p/>
    <w:p>
      <w:r>
        <w:rPr>
          <w:rFonts w:ascii="calibri" w:hAnsi="calibri" w:eastAsia="calibri" w:cs="calibri"/>
          <w:sz w:val="24"/>
          <w:szCs w:val="24"/>
          <w:i/>
          <w:iCs/>
        </w:rPr>
        <w:t xml:space="preserve">Patelnie 16 cm</w:t>
      </w:r>
      <w:r>
        <w:rPr>
          <w:rFonts w:ascii="calibri" w:hAnsi="calibri" w:eastAsia="calibri" w:cs="calibri"/>
          <w:sz w:val="24"/>
          <w:szCs w:val="24"/>
        </w:rPr>
        <w:t xml:space="preserve"> oferowane przez Ceneo.pl nie odkształcają się, dzięki czemu równomiernie rozprowadzają ciepło po powierzchni naczynia. Dobrze się je czyścić, w większości można wsadzić je do zmywarki, by to ona doczyściła tłuszcz. Wygodnym rozwiązaniem jest odpinana rączka, dzięki czemu można włożyć patelnię do piekarnika w pewnym momencie gotowania. </w:t>
      </w:r>
      <w:hyperlink r:id="rId7" w:history="1">
        <w:r>
          <w:rPr>
            <w:rFonts w:ascii="calibri" w:hAnsi="calibri" w:eastAsia="calibri" w:cs="calibri"/>
            <w:color w:val="0000FF"/>
            <w:sz w:val="24"/>
            <w:szCs w:val="24"/>
            <w:u w:val="single"/>
          </w:rPr>
          <w:t xml:space="preserve">https://www.ceneo.pl/Patelnie/Srednica:16_cm.htm</w:t>
        </w:r>
      </w:hyperlink>
    </w:p>
    <w:p>
      <w:pPr>
        <w:jc w:val="center"/>
      </w:pPr>
      <w:r>
        <w:pict>
          <v:shape type="#_x0000_t75" style="width:800px; height:58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atelnie/Srednica:16_cm.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2026-04-15T10:57:29+02:00</dcterms:created>
  <dcterms:modified xsi:type="dcterms:W3CDTF">2026-04-15T10:57:29+02:00</dcterms:modified>
</cp:coreProperties>
</file>

<file path=docProps/custom.xml><?xml version="1.0" encoding="utf-8"?>
<Properties xmlns="http://schemas.openxmlformats.org/officeDocument/2006/custom-properties" xmlns:vt="http://schemas.openxmlformats.org/officeDocument/2006/docPropsVTypes"/>
</file>