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ranking najlepszych telefonów Samsunga na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jest dostępnych coraz więcej coraz nowszych telefonów komórkowych. Sprawdź nasz ranking i przekonaj się, na które modele warto postawić.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najlepszych telefonów Samsunga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wymienić swój smartfon na nowszy model? Nie wiesz, na który się zdecydować? Spieszymy z pomocą i podpowiadamy, jakie urządzenia są warte uwagi i dlaczego.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ranking najlepszych telefonów Samsunga na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ten najbardziej odpowiadający Twoim potrzebom.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</w:t>
      </w:r>
      <w:r>
        <w:rPr>
          <w:rFonts w:ascii="calibri" w:hAnsi="calibri" w:eastAsia="calibri" w:cs="calibri"/>
          <w:sz w:val="24"/>
          <w:szCs w:val="24"/>
          <w:b/>
        </w:rPr>
        <w:t xml:space="preserve">zobaczysz ranking najlepszych telefonów Samsunga na Magazyn Ceneo.pl</w:t>
      </w:r>
      <w:r>
        <w:rPr>
          <w:rFonts w:ascii="calibri" w:hAnsi="calibri" w:eastAsia="calibri" w:cs="calibri"/>
          <w:sz w:val="24"/>
          <w:szCs w:val="24"/>
        </w:rPr>
        <w:t xml:space="preserve">, przekonasz się, że w czołówce znajdują się wyjątkowe modele: Samsung Galaxy S9 Plus oraz Galaxy Note 8. Uznawane za biznesowe modele, doskonale sprawdzą się także w codziennym użytku. Wyróżniają się najlepszej jakości wyświetlaczem oraz aparatem fotograficznym. Ich bateria wytrzymuje długie godziny, dzięki czemu nie będziesz musiał nosić ze sobą ładowarki.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Samsung?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to zdecydowanie jeden z liderów, jeśli chodzi o branżę smartfonów. Nic dziwnego, większość modeli jest naprawdę najwyższej klasy i może swobodnie konkurować z popularnymi iPhone'ami od Apple.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 ranking najlepszych telefonów Samsunga na Magazyn Ceneo.pl</w:t>
      </w:r>
      <w:r>
        <w:rPr>
          <w:rFonts w:ascii="calibri" w:hAnsi="calibri" w:eastAsia="calibri" w:cs="calibri"/>
          <w:sz w:val="24"/>
          <w:szCs w:val="24"/>
        </w:rPr>
        <w:t xml:space="preserve"> i wybierz urządzenie, które najbardziej będzie pasowało do Ciebie i Twojego trybu pracy. Gwarantujemy, że będziesz zadowolony!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Ranking-najlepszych-telefonow-Samsu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2025-12-05T17:13:49+01:00</dcterms:created>
  <dcterms:modified xsi:type="dcterms:W3CDTF">2025-12-05T17:13:49+01:00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