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promocji na roboty kuchenne? Atrakcyjne ceny to dla Ciebie duży wyznacznik? Nic dziwnego - współczesne badania mówią, że 60% ludzi decyzje zakupowe opiera o koszty. Dlatego nigdy nie zaszkodzi by dowiedzieć się, jak znaleźć naprawdę tani sprzęt do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to taki hit i ludzie ciągle szukają promocji, aby je kupić? Po prostu - te cudeńka zdecydowanie ułatwiają pracę w kuchni. Z nimi, nawet początkujący kucharz może stworzyć coś naprawdę niezwykłego!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stwarzają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robotem kuchennym otwierają się przed Tobą nowe drzwi kulinarnego świata.</w:t>
      </w:r>
      <w:r>
        <w:rPr>
          <w:rFonts w:ascii="calibri" w:hAnsi="calibri" w:eastAsia="calibri" w:cs="calibri"/>
          <w:sz w:val="24"/>
          <w:szCs w:val="24"/>
        </w:rPr>
        <w:t xml:space="preserve"> Możesz przygotowywać ubijać łatwo śmietanę, ugniatać ciasto, przygotowywać kremy - a od tego już niedaleko do niebywałych wypieków i ciast na zimno! Jeśli wolisz jednak wytrawne smaki - dzięki blenderom przygotujesz różnorakie pasty i hummus, robot pomoże w przygotowaniu tart na słono, wyrobieniu ciasta na własnoręcznie robiony makaron i wiele,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brzmi cudownie, nieprawdaż? Niejednokrotnie jednak okazuje się, że porządny sprzęt kuchenny przekracza nasze możliwości budżetowe.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właśnie warto sprawdzać promocje - roboty kuchenne potrafią być na wyprzedażach sezonowych naprawdę w atrakcyjnych cenach!</w:t>
      </w:r>
      <w:r>
        <w:rPr>
          <w:rFonts w:ascii="calibri" w:hAnsi="calibri" w:eastAsia="calibri" w:cs="calibri"/>
          <w:sz w:val="24"/>
          <w:szCs w:val="24"/>
        </w:rPr>
        <w:t xml:space="preserve"> Najlepiej więc szukać ich po Nowym Roku lub około czerwca. To czas dwóch, największych wyprzedaży w roku. Odwiedź wtedy Ceneo, a na pewno zaskoczą Cię ceny w wielu sklepach. Zainteresowany? Sprawdź sam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znajdziesz coś do swojej kuchni!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