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kołowrotki to sposób na bezproblemowe wędkowanie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kołowrotki znajdziesz w jednym miejscu - wybierz model dla profesjonalisty lub dla początkującego, każdy znajdzie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kołowrotki to najlepszy sposób na bezproblemowe łowienie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kołowrotki to idealny sposób na poprawę łowów i ciekawszy sposób na nudę? Nowe kołowrotki pozwalają nam na znacznie lepsze i efektywniejsze łowienie ryb niż do tej pory. Nie musimy ciągle martwić się o to jak ciężką rybę złowimy lub czy nasz sprzęt nie zawiesi się w połowie rolowania żyłki. Dlatego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kołowrotki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dostępne dla ciebie w naszej ofercie, umożliwią każdej osobie wędkowanie w łatwy i bezproblemowy sposób, ale także będzie dawał nam znakomite wyniki połowów.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Kołowrotki - idealne na efektywne wędkowanie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podstawowych zalet z wędkowania przy pomocy najnowszych kołowrotek np. duży wybór kołowrotek, które są uniwersalne i umożliwiają łowienie cięższych ryb jak również wiele mniejszych, które trudniej nabrać na haczyk. Bezproblemowe działanie i łatwa eksploatacja każdego elementu kołowrotek, sprawia, że sprzęt może być wykorzystywany dłużej i przy większej ilości połowów.</w:t>
      </w:r>
    </w:p>
    <w:p>
      <w:r>
        <w:rPr>
          <w:rFonts w:ascii="calibri" w:hAnsi="calibri" w:eastAsia="calibri" w:cs="calibri"/>
          <w:sz w:val="24"/>
          <w:szCs w:val="24"/>
        </w:rPr>
        <w:t xml:space="preserve">Rozróżniamy wiele różnych modeli kołowrotek - w ofercie Ceneo znajdziemy modele dla osób początkujących, profesjonalistów oraz uniwersalne, dzięki którym możemy poczuć się jak prawdziwy wędkarz. Każdy ma możliwość rozpoczęcie wędkowania przy pomocy oferowanych modeli, ponieważ technologia zastosowana w lepszych modelach kołowrotek pomaga zachować równowagę wędki oraz jest bardzo łatwa w użyciu. Sprawdź teraz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kołowrotki</w:t>
      </w:r>
      <w:r>
        <w:rPr>
          <w:rFonts w:ascii="calibri" w:hAnsi="calibri" w:eastAsia="calibri" w:cs="calibri"/>
          <w:sz w:val="24"/>
          <w:szCs w:val="24"/>
        </w:rPr>
        <w:t xml:space="preserve"> w bardzo korzystnych cenach.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lowro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2025-12-05T12:59:56+01:00</dcterms:created>
  <dcterms:modified xsi:type="dcterms:W3CDTF">2025-12-05T12:59:56+01:00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