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Kabiny prysznicowe bez brodzika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Modna łazienka to prosta łazienka. Najchętniej wybieramy teraz nieskomplikowane formy - czy to we wnętrzach, czy w dodatkach. Łazienki są teraz jasne, wyposażone Idealnie wpasowują się w takie wnętrza kabiny prysznicowe bez brodzika na Ceneo.pl. Sprawdźcie!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i funkcjonalność - właśnie tego oczekujemy teraz we wnętrzach. Przeładowane dodatkami i ozdobnikami salony, sypialnie czy kuchnie wyszły już z mody. To samo dzieje się w łazienkach. Dzięki temu wanny z ozdobnymi nóżkami i zakręconym kranem zostały zastąpione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kabiny prysznicowe bez brodzika</w:t>
      </w:r>
      <w:r>
        <w:rPr>
          <w:rFonts w:ascii="calibri" w:hAnsi="calibri" w:eastAsia="calibri" w:cs="calibri"/>
          <w:sz w:val="24"/>
          <w:szCs w:val="24"/>
        </w:rPr>
        <w:t xml:space="preserve">, np. takie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1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kabiny prysznicowe bez brodzika od Ceneo.pl?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prysznicowe bez brodzika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wpisują się w najnowsze trendy. Są nowoczesne i estetyczne w swojej prostocie. Są doskonałym wyborem do wnętrza, które ma spełniać swoje podstawowe funkcje higieniczne, równocześnie dobrze wyglądając. Niezaprzeczalnie jest to idealne rozwiązanie dla osób, które cenią sobie komfort użytkowania - łatwiejsze wejście i wyjście przyspiesza czas mycia, pozwala na oszczędność czasu i wody. Dzięki temu, że kabiny pozbawione są niektórych elementów konstrukcyjnych, są łatwiejsze do umycia - nie trzeba martwić się o czerniejące z czasem fugi, ani zacieki w rogach brodzika. Dodatkowo, jego brak sprawia, że całe wnętrze kąpielowe wygląda na dużo lżejsze, niż z klasycznym, już niemodnym, prysznicem.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pamiętać!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wyborem odpowiedniej kabiny do swojej łazienki warto jednak wiedzieć, że mimo braku zwykłego odpływu, odpływy liniowe zastosowane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abinach prysznicowych bez brodzika na Ceneo.pl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muszą być dokładnie czyszczone. Najlepiej robić to regularnie, aby nie dopuścić do zapchania i zalania łazienki. Nie jest to wcale trudne, dlatego zawsze warto o tym pamiętać.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abiny_prysznicowe/Typ:Bez_brodzik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2026-09-06T06:49:31+02:00</dcterms:created>
  <dcterms:modified xsi:type="dcterms:W3CDTF">2026-09-06T06:49:31+02:00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