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Kabiny prysznicowe bez brodzika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Modna łazienka to prosta łazienka. Najchętniej wybieramy teraz nieskomplikowane formy - czy to we wnętrzach, czy w dodatkach. Łazienki są teraz jasne, wyposażone Idealnie wpasowują się w takie wnętrza kabiny prysznicowe bez brodzika na Ceneo.pl. Sprawdźcie!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i funkcjonalność - właśnie tego oczekujemy teraz we wnętrzach. Przeładowane dodatkami i ozdobnikami salony, sypialnie czy kuchnie wyszły już z mody. To samo dzieje się w łazienkach. Dzięki temu wanny z ozdobnymi nóżkami i zakręconym kranem zostały zastąpione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kabiny prysznicowe bez brodzika</w:t>
      </w:r>
      <w:r>
        <w:rPr>
          <w:rFonts w:ascii="calibri" w:hAnsi="calibri" w:eastAsia="calibri" w:cs="calibri"/>
          <w:sz w:val="24"/>
          <w:szCs w:val="24"/>
        </w:rPr>
        <w:t xml:space="preserve">, np. takie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1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kabiny prysznicowe bez brodzika od Ceneo.pl?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prysznicowe bez brodzika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wpisują się w najnowsze trendy. Są nowoczesne i estetyczne w swojej prostocie. Są doskonałym wyborem do wnętrza, które ma spełniać swoje podstawowe funkcje higieniczne, równocześnie dobrze wyglądając. Niezaprzeczalnie jest to idealne rozwiązanie dla osób, które cenią sobie komfort użytkowania - łatwiejsze wejście i wyjście przyspiesza czas mycia, pozwala na oszczędność czasu i wody. Dzięki temu, że kabiny pozbawione są niektórych elementów konstrukcyjnych, są łatwiejsze do umycia - nie trzeba martwić się o czerniejące z czasem fugi, ani zacieki w rogach brodzika. Dodatkowo, jego brak sprawia, że całe wnętrze kąpielowe wygląda na dużo lżejsze, niż z klasycznym, już niemodnym, prysznicem.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pamiętać!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wyborem odpowiedniej kabiny do swojej łazienki warto jednak wiedzieć, że mimo braku zwykłego odpływu, odpływy liniowe zastosowane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abinach prysznicowych bez brodzika na Ceneo.pl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 muszą być dokładnie czyszczone. Najlepiej robić to regularnie, aby nie dopuścić do zapchania i zalania łazienki. Nie jest to wcale trudne, dlatego zawsze warto o tym pamiętać.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abiny_prysznicowe/Typ:Bez_brodzik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2026-11-06T17:52:52+01:00</dcterms:created>
  <dcterms:modified xsi:type="dcterms:W3CDTF">2026-11-06T17:52:52+01:00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