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kuchenne na Ceneo.pl - remont kuchni bez zbędnych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kuchni? A może dotychczasowa bateria kuchenna odmówiła posłuszeństwa i musisz ją wymienić? Skorzystaj z porównywarek cenowych - baterie kuchenne na Ceneo.pl na pewno spełnią oczekiwania nawet najbardziej wymagających.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 - jakie modele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baterii kuchennych, dlatego ciężko zdecydować się na konkretny model bez wcześniejszego przygotowania do tematu. Odpowiednio dopasowane do potrzeb właścicieli produkty, znacznie ułatwiają wykonywanie codziennych obowiązków.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kuchenne na Cene</w:t>
      </w:r>
      <w:r>
        <w:rPr>
          <w:rFonts w:ascii="calibri" w:hAnsi="calibri" w:eastAsia="calibri" w:cs="calibri"/>
          <w:sz w:val="24"/>
          <w:szCs w:val="24"/>
        </w:rPr>
        <w:t xml:space="preserve">o to najbardziej popularne i najczęściej wybierane baterie obrotowe. Idealnie sprawdzają się przy zlewach dwukomorowych. Znacznie zwiększają swobodę pracy, pozwalają w pełni wykorzystywać powierzchnię zlewozmywaków.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kuchenne na Ceneo</w:t>
      </w:r>
      <w:r>
        <w:rPr>
          <w:rFonts w:ascii="calibri" w:hAnsi="calibri" w:eastAsia="calibri" w:cs="calibri"/>
          <w:sz w:val="24"/>
          <w:szCs w:val="24"/>
        </w:rPr>
        <w:t xml:space="preserve"> to również nowoczesne modele, które umożliwiają ustawienie wody, żeby lała się w tradycyjny sposób i oraz strumieniem przypominającym spray. To rozwiązanie uwielbiają osoby, które cenią sobie funkcjonalność. Kolejną propozycja są baterie z wyjmowanymi wylewkami, które znacznie ułatwiają mycie dużych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 - funkcjonalność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kuchenne na Ceneo</w:t>
      </w:r>
      <w:r>
        <w:rPr>
          <w:rFonts w:ascii="calibri" w:hAnsi="calibri" w:eastAsia="calibri" w:cs="calibri"/>
          <w:sz w:val="24"/>
          <w:szCs w:val="24"/>
        </w:rPr>
        <w:t xml:space="preserve"> to połączenie funkcjonalności i pięknego wyglądu. Dzięki nim można zapomnieć o chlapiącej wodzie dookoła zlewu i niewygodnym myciu naczyń. Wybierz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dopasuj ich design do stylu, w jakim została urządzona kuchnia i ciesz się funkcjonalnością i pięknym wyglądem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2026-02-26T19:02:04+01:00</dcterms:created>
  <dcterms:modified xsi:type="dcterms:W3CDTF">2026-02-26T19:02:04+01:00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