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Smartfony Motorola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tajniki marki, która działa na międzynarodowym rynku od, blisko, dekady!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Motorola i markowe urządzenia mobilne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urodziłeś się w latach dziewięćdziesiątych (bądź znacznie wcześniej), z pewnością pamiętasz, z jaką euforią witano na rynku innowacyjne urządzenia mobilne - telefony komórkowe z klapką. Sprzęt, traktowany wówczas jako cud techniki, niewątpliwie wydaje się współczesnym użytkownikom anachroniczny i prymitywny. Warto jednak pamiętać, że to właśnie one zbudowały podwaliny dla współczesnych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smartfonów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 sprzęt od amerykańskiej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już mowa o tych urządzeniach (bez których nikt z nas nie wychodzi z domu), warto powiedzieć kilka słów o jednym z najstarszych producentów na świecie. Trudno uwierzyć, że oferowane dziś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smartfony Motorola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pochodną właśnie tych urządzeń. Trudno, bo sprzęt od Motoroli staje w szranki z największymi potentatami na świecie i w tym zestawieniu wypada doskonale! Świetna specyfikacja techniczna, najlepsze parametry wewnętrzne i doskonały, dostosowany do potrzeb użytkownika interfejs to tylko kilka zalet urządzeń z M w logo.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je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nad zakupem telefonu ze średniej półki cenowej,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smartfony Motorola - Ceneo.pl</w:t>
      </w:r>
      <w:r>
        <w:rPr>
          <w:rFonts w:ascii="calibri" w:hAnsi="calibri" w:eastAsia="calibri" w:cs="calibri"/>
          <w:sz w:val="24"/>
          <w:szCs w:val="24"/>
        </w:rPr>
        <w:t xml:space="preserve">. Znajdziesz tam najpopularniejsze oferty producentów dzięki którym, z pewnością, sporo zaoszczędzisz!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zalowe-ceny.biuroprasowe.pl/word/?hash=7e7d44c302905698a24e040878875757&amp;id=115389&amp;typ=eprSmartfony%20Motorola%20-%20Cene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2026-08-22T15:58:59+02:00</dcterms:created>
  <dcterms:modified xsi:type="dcterms:W3CDTF">2026-08-22T15:58:59+02:00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