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śpiwory - wakacje w niższej cenie</w:t>
      </w:r>
    </w:p>
    <w:p>
      <w:pPr>
        <w:spacing w:before="0" w:after="500" w:line="264" w:lineRule="auto"/>
      </w:pPr>
      <w:r>
        <w:rPr>
          <w:rFonts w:ascii="calibri" w:hAnsi="calibri" w:eastAsia="calibri" w:cs="calibri"/>
          <w:sz w:val="36"/>
          <w:szCs w:val="36"/>
          <w:b/>
        </w:rPr>
        <w:t xml:space="preserve">Jak zaoszczędzić, wyjeżdżając na wakacje? Jednym ze sposobów, który znacząco zredukuje wydatki jest wybór tańszego miejsca noclegowego. A gdzie będzie taniej niż pod namiotem?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nocleg pod namiotem musimy się liczyć z pewnymi niedogodnościami, które mogą nas tam spotkać, a z którymi nie musielibyśmy się mierzyć, gdybyśmy wybrali hotel lub pensjonat. Ale oba te miejsca nie mają takiego uroku, jaki ma nocowanie pod namiotem. Wyjeżdżając nad morze możesz rozbić się nawet tuż przy brzegu. Oczywiście bezpieczniejsze jest wybieranie specjalnych pól namiotowych, które są ogrodzone i nierzadko strzeżone. </w:t>
      </w:r>
    </w:p>
    <w:p>
      <w:r>
        <w:rPr>
          <w:rFonts w:ascii="calibri" w:hAnsi="calibri" w:eastAsia="calibri" w:cs="calibri"/>
          <w:sz w:val="24"/>
          <w:szCs w:val="24"/>
        </w:rPr>
        <w:t xml:space="preserve">Są pewne przedmioty, których będziesz potrzebować, wybierając nocleg pod namiotem. Jedną z tych rzeczy są śpiwory.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śpiwory - gdzie najtaniej?</w:t>
      </w:r>
    </w:p>
    <w:p>
      <w:pPr>
        <w:spacing w:before="0" w:after="300"/>
      </w:pPr>
      <w:r>
        <w:rPr>
          <w:rFonts w:ascii="calibri" w:hAnsi="calibri" w:eastAsia="calibri" w:cs="calibri"/>
          <w:sz w:val="24"/>
          <w:szCs w:val="24"/>
          <w:i/>
          <w:iCs/>
        </w:rPr>
        <w:t xml:space="preserve">Promocje śpiwory</w:t>
      </w:r>
      <w:r>
        <w:rPr>
          <w:rFonts w:ascii="calibri" w:hAnsi="calibri" w:eastAsia="calibri" w:cs="calibri"/>
          <w:sz w:val="24"/>
          <w:szCs w:val="24"/>
        </w:rPr>
        <w:t xml:space="preserve"> - na to hasło jeszcze chętniej wybierzemy nocleg pod namiotem. Dzięki temu jeszcze bardziej ograniczymy wydatki. Gdzie szukać śpiworów w promocyjnych cenach? Można robić to samodzielnie, ale oczywiście szybciej i łatwiej byłoby móc porównać kilka modeli różnych producentów na jednej stronie. Korzystając z porównywarki cen możesz wpisać wspomniane wcześniej hasło </w:t>
      </w:r>
      <w:r>
        <w:rPr>
          <w:rFonts w:ascii="calibri" w:hAnsi="calibri" w:eastAsia="calibri" w:cs="calibri"/>
          <w:sz w:val="24"/>
          <w:szCs w:val="24"/>
          <w:b/>
        </w:rPr>
        <w:t xml:space="preserve">promocje śpiwory</w:t>
      </w:r>
      <w:r>
        <w:rPr>
          <w:rFonts w:ascii="calibri" w:hAnsi="calibri" w:eastAsia="calibri" w:cs="calibri"/>
          <w:sz w:val="24"/>
          <w:szCs w:val="24"/>
        </w:rPr>
        <w:t xml:space="preserve"> i już możesz porównywać wiele modeli śpiworów w okazyjnych cenach.</w:t>
      </w:r>
    </w:p>
    <w:p>
      <w:pPr>
        <w:spacing w:before="0" w:after="300"/>
      </w:pPr>
      <w:hyperlink r:id="rId8" w:history="1">
        <w:r>
          <w:rPr>
            <w:rFonts w:ascii="calibri" w:hAnsi="calibri" w:eastAsia="calibri" w:cs="calibri"/>
            <w:color w:val="0000FF"/>
            <w:sz w:val="24"/>
            <w:szCs w:val="24"/>
            <w:u w:val="single"/>
          </w:rPr>
          <w:t xml:space="preserve">Promocje śpiwory</w:t>
        </w:r>
      </w:hyperlink>
      <w:r>
        <w:rPr>
          <w:rFonts w:ascii="calibri" w:hAnsi="calibri" w:eastAsia="calibri" w:cs="calibri"/>
          <w:sz w:val="24"/>
          <w:szCs w:val="24"/>
        </w:rPr>
        <w:t xml:space="preserve"> - wszystkie promocyjne ceny znajdziesz w jednym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piw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2026-06-17T09:48:26+02:00</dcterms:created>
  <dcterms:modified xsi:type="dcterms:W3CDTF">2026-06-17T09:48:26+02:00</dcterms:modified>
</cp:coreProperties>
</file>

<file path=docProps/custom.xml><?xml version="1.0" encoding="utf-8"?>
<Properties xmlns="http://schemas.openxmlformats.org/officeDocument/2006/custom-properties" xmlns:vt="http://schemas.openxmlformats.org/officeDocument/2006/docPropsVTypes"/>
</file>