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Nogi i stelaże do wanien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Rozwiązujemy tajemnicę dzieciństwa i sprawdzamy, co kryje się pod wanną. Strachy, stwory i potwory? Kłęby kurzu? Przejście na drugą stronę Ziemi? Niestety! To tylko nogi i stelaże do wanien. Sprawdźmy, jak są skonstruowane i po co w ogóle nam 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nogi i stelaże do wanien?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Nogi i stelaże do wanien</w:t>
      </w:r>
      <w:r>
        <w:rPr>
          <w:rFonts w:ascii="calibri" w:hAnsi="calibri" w:eastAsia="calibri" w:cs="calibri"/>
          <w:sz w:val="24"/>
          <w:szCs w:val="24"/>
        </w:rPr>
        <w:t xml:space="preserve"> to albo metalowe rusztowania, albo styropianowe wypełnienia, które mocują wanny i wzmacniają je od spodu. Są produkowane albo w wersjach uniwersalnych, albo dopasowanych do konkretnego modelu.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Nogi i stelaże do wanien</w:t>
      </w:r>
      <w:r>
        <w:rPr>
          <w:rFonts w:ascii="calibri" w:hAnsi="calibri" w:eastAsia="calibri" w:cs="calibri"/>
          <w:sz w:val="24"/>
          <w:szCs w:val="24"/>
        </w:rPr>
        <w:t xml:space="preserve"> montowane są po to, by pomóc w utrzymaniu pierwotnego kształtu wanien. Są one bowiem nierzadko narażone na duże obciążenie w połączeniu z wysoką temperaturą. Uszkodzenia nie powstają od razu, ale po pewnym czasie użytkowania - owszem. Jeśli stelaż jest w formie wypełnienia, dodatkowo zabezpieczy przed utratą ciepła.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Nogi i stelaże do wanien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kupnem tego rodzaju produktów,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nogi i stelaże do wanien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Zobaczysz tam między innymi produkty takich marek jak Duravit, Ravak i Sanplast. Porównasz ceny, ale - co cenniejsze - przeczytasz komentarze tych, którzy na dane produkty już się zdecydowali.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gi_i_stelaze_do_wan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2026-02-26T20:24:09+01:00</dcterms:created>
  <dcterms:modified xsi:type="dcterms:W3CDTF">2026-02-26T20:24:09+01:00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