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damskie na Ceneo - największy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znajdziesz największy wybór produktów. Sprawdź &lt;b&gt;spodnie damskie na Ceneo&lt;/b&gt; i porównaj ceny z konkurencją, aby nie przepłacić.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damskie na Ceneo - co będzie w modzie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damskie na Ceneo</w:t>
      </w:r>
      <w:r>
        <w:rPr>
          <w:rFonts w:ascii="calibri" w:hAnsi="calibri" w:eastAsia="calibri" w:cs="calibri"/>
          <w:sz w:val="24"/>
          <w:szCs w:val="24"/>
        </w:rPr>
        <w:t xml:space="preserve">? I chcesz wiedzieć, gdzie kupisz danym model spodni damskich najtaniej ? Do rozwiązania tego problemu najlepsze będzie użycie porównywarki cenowej takiej jak np. Ceneo. Dzięki niej możesz porównać ceny tego samego produktu w różnych sklepach, a ponadto opcja wyszukiwarki pokaże Ci wszystkie inne produkty z kategorii, w której wyszukujesz.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damskie na Ceneo - jaki kolor jest obecnie w trendach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damskie na Ceneo</w:t>
      </w:r>
      <w:r>
        <w:rPr>
          <w:rFonts w:ascii="calibri" w:hAnsi="calibri" w:eastAsia="calibri" w:cs="calibri"/>
          <w:sz w:val="24"/>
          <w:szCs w:val="24"/>
        </w:rPr>
        <w:t xml:space="preserve"> będą rządzić się w kolorach zieleni. Zieleni inspirowanej stylem militarnym. Jednak dla osób, które nie lubią tonacji ciemnych barw również w modzie będą odcienie neonowej zieleni. Jest to doskonały wybór na osób, które lubią się wyróżniać i zwracać na siebie uwagę. Każdy znajdzie dla siebie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damskie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rodzajach spodni dla pań, absolutnie nie możemy teraz przegapić spodni sportowych, prawda?</w:t>
      </w:r>
    </w:p>
    <w:p>
      <w:r>
        <w:rPr>
          <w:rFonts w:ascii="calibri" w:hAnsi="calibri" w:eastAsia="calibri" w:cs="calibri"/>
          <w:sz w:val="24"/>
          <w:szCs w:val="24"/>
        </w:rPr>
        <w:t xml:space="preserve">Spodnie dresowe lub legginsy sportowe to rzeczy, o których należy teraz rozmawiać z paniami. Noszenie odpowiednich spodni gimnastycznych/sportowych również przyczynia się do ogromnej poprawy twojej pracy, ponieważ spodnie sportowe są bardzo wygodne.Nogawki są również świetne na codzienne wyjście na zewnątrz lub po prostu podczas załatwiania codziennych spraw.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odnie_dam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2026-05-24T01:29:35+02:00</dcterms:created>
  <dcterms:modified xsi:type="dcterms:W3CDTF">2026-05-24T01:29:35+02:00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