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Promocje łóżka dla dzieci - wybierz bezpieczny i funkcjonalny mebel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Urządzasz pokój dla swojego dziecka? Stwórz mu wygodne i bezpieczne miejsce do spania! Podpowiadamy jakie łóżka dla dzieci są najlepsze oraz gdzie znaleźć promocje na tego typu meble!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łóżko dla dziecka wybrać?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rynku możemy znaleźć prze najróżniejsze łóżka dla dzieci. W pierwszej kolejności powinniśmy zwrócić uwagę na materiał, z jakiego wykonany jest wybrany przez nas model. Najlepszym wyborem bez wątpienia jest łóżeczko drewniane. Jest to bowiem solidny i wytrzymały materiał, który daje rodzicom gwarancję, że posłuży ono dziecku przez długie lata. Warto jednak zadbać, aby wybrany przez nas mebel nie posiadał żadnych drzazg, a także ostrych krawędzi, które są niebezpieczne dla malucha oraz posiadał odpowiedni certyfikat jakości.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Funkcjonalne łóżka dla dzieci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Bardzo praktyczne są łóżka dla dzieci, które posiadają różnorodne udoskonalenia, takie jak wbudowane szuflady, czy wysuwane pojemniki, w których wygodnie pomieścimy ubranka, zabawki, czy niezbędne w codziennym życiu akcesoria. Wybierając tego typu meble, możemy zaoszczędzić sporo miejsca w pokoju dziecięcym. Jest to bardzo funkcjonalne rozwiązanie, które bez wątpienia sprawdzi się w każdej rodzinie.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Kupując tego typu meble warto wybierać sklepy, które oferują atrakcyjne </w:t>
      </w:r>
      <w:r>
        <w:rPr>
          <w:rFonts w:ascii="calibri" w:hAnsi="calibri" w:eastAsia="calibri" w:cs="calibri"/>
          <w:sz w:val="24"/>
          <w:szCs w:val="24"/>
          <w:b/>
        </w:rPr>
        <w:t xml:space="preserve">promocje. Łóżka dla dzieci</w:t>
      </w:r>
      <w:r>
        <w:rPr>
          <w:rFonts w:ascii="calibri" w:hAnsi="calibri" w:eastAsia="calibri" w:cs="calibri"/>
          <w:sz w:val="24"/>
          <w:szCs w:val="24"/>
        </w:rPr>
        <w:t xml:space="preserve"> w najniższej cenie znajdziesz w naszej porównywarce cenowej!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76px; height:37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Sprawdź: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promocje łóżka dla dzieci</w:t>
        </w:r>
      </w:hyperlink>
      <w:r>
        <w:rPr>
          <w:rFonts w:ascii="calibri" w:hAnsi="calibri" w:eastAsia="calibri" w:cs="calibri"/>
          <w:sz w:val="24"/>
          <w:szCs w:val="24"/>
        </w:rPr>
        <w:t xml:space="preserve"> i wybierz najlepszą ofertę na rynku!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www.ceneo.pl/oferty/lozka-dla-dzie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2026-08-16T22:45:27+02:00</dcterms:created>
  <dcterms:modified xsi:type="dcterms:W3CDTF">2026-08-16T22:45:27+02:00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