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Uroda i kosmetyki - Ceneo.pl - zadbaj o swoje piękno!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Uroda i kosmetyki to bardzo ważna rzecz dla niemal każdej kobiety dlatego teraz &lt;b&gt;uroda i kosmetyki - Ceneo.pl&lt;/b&gt; znajdziecie różnorodne pozycje, które przypadną do gustu każdej kobiecie. Chcemy aby nasze naturalne piękno pozostało jak najdłużej. Dlatego sięgamy po różne kosmetyki, które mają nam w tym pomóc. Ilość środków na rynku jest ogromna, zatem po które na prawdę warto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Uroda i kosmetyki - Ceneo.pl - dostosuj kosmetyki do swojej cery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kosmetyki, należy je dopasować do rodzaju swojej skóry i cery. Warto zaobserwować, czy cechujemy się skórą suchą, mieszaną, czy skłonną do podrażnień i dopasować kosmetyki.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Uroda i kosmetyki - Ceneo.pl</w:t>
      </w:r>
      <w:r>
        <w:rPr>
          <w:rFonts w:ascii="calibri" w:hAnsi="calibri" w:eastAsia="calibri" w:cs="calibri"/>
          <w:sz w:val="24"/>
          <w:szCs w:val="24"/>
        </w:rPr>
        <w:t xml:space="preserve"> ma różnorodne pozycje dla każdego rodzaju skóry. Warto sięgać po naturalne kosmetyki, które będą najbardziej bezpieczne dla skóry. Niektóre składniki chemiczne w kremach mogą ją podrażniać, a nawet uczulać. Warto więc testować co wpływa na naszą skórę lepiej.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Uroda i kosmetyki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Ci w tym pomogą.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sięgać po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zastanawia się czy sięgać po suplementy diety, które mają wspomóc porost włosów lub paznokci i polepszyć jego wygląd. Tutaj znowu wszystko zależy od osoby, jednak naturalne, ziołowe tabletki mogą bardzo dobrze wspomóc naszą </w:t>
      </w:r>
      <w:r>
        <w:rPr>
          <w:rFonts w:ascii="calibri" w:hAnsi="calibri" w:eastAsia="calibri" w:cs="calibri"/>
          <w:sz w:val="24"/>
          <w:szCs w:val="24"/>
          <w:b/>
        </w:rPr>
        <w:t xml:space="preserve">urodę i kosmetyki - Ceneo.pl</w:t>
      </w:r>
      <w:r>
        <w:rPr>
          <w:rFonts w:ascii="calibri" w:hAnsi="calibri" w:eastAsia="calibri" w:cs="calibri"/>
          <w:sz w:val="24"/>
          <w:szCs w:val="24"/>
        </w:rPr>
        <w:t xml:space="preserve"> są dostępne właśnie tego typu witaminy i minerały.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rod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2025-12-13T18:56:35+01:00</dcterms:created>
  <dcterms:modified xsi:type="dcterms:W3CDTF">2025-12-13T18:56:35+01:00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