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i odzież termoaktywna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inwestować nie tylko w odzież, lecz także bieliznę termoaktywną? Odpowiadamy - i nie ukrywamy, że jesteśmy na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i odzież termoaktywna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sport? To raczej jasne - w im mniej sprzyjających warunkach ćwiczysz, tym bardziej powinieneś być zabezpieczony na wszelki wypadek - i nie tylko. W końcu wygoda Twojego ciała jest najważniejsza podczas najróżniejszych ćwiczeń i treningów - czy to tych w plenerze, czy na sali.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siebie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i odzież termoaktywną - Ceneo.pl </w:t>
      </w:r>
      <w:r>
        <w:rPr>
          <w:rFonts w:ascii="calibri" w:hAnsi="calibri" w:eastAsia="calibri" w:cs="calibri"/>
          <w:sz w:val="24"/>
          <w:szCs w:val="24"/>
        </w:rPr>
        <w:t xml:space="preserve">tak, by działała na Twoją korzyść. To znaczy - nie daj się pogodzie! Niech odpowiednio dobrane getry, koszulki czy nawet bluzy i kurtki sprawią, że poczujesz się swobodnie. Niezależnie od tego, jaka jest Twoja ulubiona dyscyplina sportowa, ważne, by zachować zdrowie. Uwielbiasz narty? Doskonale się składa - taki rodzaj akcesoriów do sportu sprawi, że będziesz zachwycony. Koniec z marznącymi stopami i spoconymi plecami - równowaga w naturze będzie zachowana.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i odzież termoaktywna dla kolarzy i biegaczy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bielizna termoaktywna przyda się wyłącznie osobom uprawiającym sporty stricte zimowe, jednak nic bardziej mylnego. Niech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i odzież termoaktywna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komfort treningu się podniesie!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i_odziez_termoaktyw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2026-04-18T15:08:41+02:00</dcterms:created>
  <dcterms:modified xsi:type="dcterms:W3CDTF">2026-04-18T15:08:41+02:00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