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&lt;strong&gt;Czekolady batoniki i bombonierki Ritter Sport&lt;/strong&gt; to doskonały prezent dla wszystkich miłośników słodkości! Sprawdź czy słodycze posiadają jakieś zalety, czy jedynie są szkodliwe dla naszego zdrowia.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 - podaruj prezent najbliższym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są uwielbiane nie tylko przez dzieci, ale również przez dorosłych. Nic więc dziwnego, że czekolady batoniki i bombonierki Ritter Sport są często wybierane przez nas jako prezent dla bliskich. Warto zastanowić się jednak, czy jest to dobry wybór i czy oprócz powszechnie znanych wad, słodycze posiadają również zalety?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słodycze posiadają jakieś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słodyczy jest to, że po ich zjedzeniu w naszym organizmie podnosi się poziom endorfiny, czyli hormonu szczęścia. Pomagają one również w walce ze stresem, dlatego przed stresującym egzaminem czy wystąpieniem warto zjeść kostkę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batoniki i bombonierki Ritter Sport</w:t>
      </w:r>
      <w:r>
        <w:rPr>
          <w:rFonts w:ascii="calibri" w:hAnsi="calibri" w:eastAsia="calibri" w:cs="calibri"/>
          <w:sz w:val="24"/>
          <w:szCs w:val="24"/>
        </w:rPr>
        <w:t xml:space="preserve"> zawierają również glukozę, która korzystnie wpływa na nasz umysł. Ich niewątpliwą zaletą jest również to, że są bardzo smaczne i łatwo dostępne.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Czekolady batoniki i bombonierki Ritter Sport - szeroki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Czekolady batoniki i bombonierki Ritter Sport znajdziesz na stronie Ceneo w bardzo przystępnych cenach. Możesz wybierać spośród bogatej oferty słodkości, wśród której znajdziesz różne smaki i zapachy. Dodatkowo, słodycze te odznaczają się oryginalnymi opakowaniami, które świetnie sprawdzą się w roli drobnego upominku dla naszych bliskich.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https://www.ceneo.pl/Czekolady_batoniki_i_bombonierki/p:Ritter_Sport.htm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ekolady_batoniki_i_bombonierki/p:Ritter_S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2026-02-26T18:55:02+01:00</dcterms:created>
  <dcterms:modified xsi:type="dcterms:W3CDTF">2026-02-26T18:55:02+01:00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