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na gwiazdkę? &lt;b&gt;Telewizory 4K UHD 55 cali na Ceneo.pl&lt;/b&gt; ucieszą każdego domownika! Obejrzyj świąteczne filmy w najlepszej jakości!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telewizora jest niezwykle ciężkim zadaniem. Trzeba pogodzić gusta i oczekiwania wszystkich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55 cali na Ceneo.pl</w:t>
      </w:r>
      <w:r>
        <w:rPr>
          <w:rFonts w:ascii="calibri" w:hAnsi="calibri" w:eastAsia="calibri" w:cs="calibri"/>
          <w:sz w:val="24"/>
          <w:szCs w:val="24"/>
        </w:rPr>
        <w:t xml:space="preserve"> to duża rozdzielczość i najlepszej jakości obraz. Oglądanie świątecznych filmów na takim sprzęcie będzie sprawiać nieopisaną radość wszystkim domownikom. Jak zadbać o to, żeby wybór odpowiedniego modelu telewizora był właściwy? Oto kilka kwestii na, które warto zwrócić uwagę przy wyborze.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telewizor?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telewizora jest złożonym procesem. Pochopne zakupy mogą skończyć się wielkim rozczarowaniem. Decydując się na zakup telewizora powinniśmy przede wszystkim zastanowić się jakiej wielkości odbiornik będzie idealny do pomieszczenia w naszym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55 cali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różnej wielkości sprawią, że każdy znajdzie dla siebie coś odpowiedniego. Przy wyborze telewizora warto także zwrócić uwagę jak komponuje się w wystroju pomieszczenia. Istotne jest także zachowanie odpowiedniej odległości od miejsca siedzenia. Odległość 3 razy większa niż przekątna ekranu to idealny dystans jaki powinniśmy zachować.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odpowiedniego sprzętu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powinieneś szukać sprzętu do użytku domowego w najkorzystniejszych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55 cali na Ceneo.pl </w:t>
      </w:r>
      <w:r>
        <w:rPr>
          <w:rFonts w:ascii="calibri" w:hAnsi="calibri" w:eastAsia="calibri" w:cs="calibri"/>
          <w:sz w:val="24"/>
          <w:szCs w:val="24"/>
        </w:rPr>
        <w:t xml:space="preserve">to bogaty wybór telewizorów w różnej rozdzielczości i różnych rodzajach. Bez problemu znajdziesz tu odpowiedni telewizor dopasowany do potrzeb Twoich i Twojej rodziny. Dzięki korzystnej cenie zaoszczędzisz przy zakupie! Zrób prezent sobie i całej rodzinie. Zadbaj o czas spędzony w rodzinnym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55_cali/Technologia:4K_U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2025-12-13T18:56:35+01:00</dcterms:created>
  <dcterms:modified xsi:type="dcterms:W3CDTF">2025-12-13T18:56:35+01:00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