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Samsung Galaxy S6 - ale po co?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dopiero bezczelnie zadane pytanie, czyż nie? Chodzi zapewne o fakt, że Samsung Galaxy S6 to telefon, który niedawno obchcodził 3 urodziny, a zatem po co na niego promocje?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to nie to, co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Galaxy S6 to telefon, który światło dzienne ujrzał, a raczej, można powiedzieć, że rąk userów dotknął po raz pierwszy 10 kwietnia 2015 roku. Takie dane możemy znaleźć w sieci. A teraz okazuje się, że przychodzi do Ciebie ktoś i mówi, że ma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S6</w:t>
      </w:r>
      <w:r>
        <w:rPr>
          <w:rFonts w:ascii="calibri" w:hAnsi="calibri" w:eastAsia="calibri" w:cs="calibri"/>
          <w:sz w:val="24"/>
          <w:szCs w:val="24"/>
        </w:rPr>
        <w:t xml:space="preserve">, czyli ten właśnie telefon. Jak to rozumieć?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sprzed 3 lub 4 lat to obecnie nieco inna bajka. Ten okres użytkowania to okres intensywnego testu, który nie miał miejsca li tylko w zaciszu laboratorium, ale także, a może przede wszystkim w warunkach prawdziwie bojowych. Czyli w realnym świecie prawdziwych zastosowań.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Liczące się 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takie, innymi słowy, które biorą pod uwagę to, co z telefonem może się stać. Nie tylko może upaść, ale również upaść na podłogę autobusu i tam się przesunie parę metrów. Może być zapchany aplikacjami i co wtedy. Jak się zachowuje w takich warunkach sprzęt, na który obecnie robi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Samsung Galaxy S6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Dowiedz się, czytaj!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36505455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2026-08-16T21:43:22+02:00</dcterms:created>
  <dcterms:modified xsi:type="dcterms:W3CDTF">2026-08-16T21:43:22+02:00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