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Lego Minecraft - realna jakość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Lego Minecraft są niewątpliwie przydatne. Dlaczego? Pamiętacie może klocki Cobi? Nie chcąc mówić nic złego o tym, jak ta firma - skądinąd polska - radzi sobie dzisiaj, a istnieje do dzisiaj i zajmuje się nadal produkcją zabawek, mianowicie klocków - to jednak co było Lego, to było Lego. Z tym, że...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Lego Minecraft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czynią ciekawszymi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 Cobi to była tańsza alternatywa, a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 znane były jako zabawki mające w sobie coś ekskluzywnego. Zresztą, nie mogłoby być inaczej, skoro tradycja klocków Lego sięga daleko wstecz i stoi za nią pewien zestaw idei, a zabawki dostępne były już w wielu krajach Europy, gdzie zdobyły uznanie, zanim weszły do Polski w latach .90.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detali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nadal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Lego Minecraft</w:t>
      </w:r>
      <w:r>
        <w:rPr>
          <w:rFonts w:ascii="calibri" w:hAnsi="calibri" w:eastAsia="calibri" w:cs="calibri"/>
          <w:sz w:val="24"/>
          <w:szCs w:val="24"/>
        </w:rPr>
        <w:t xml:space="preserve"> mogą mieć efekt w takiej postaci, że wiele osób, które skądinąd na klocki Lego pozwolić sobie nie mogą, albo tylko na mniejsze zestawy, które chociaż bez wątpienia cieszą, a może nawet oznaczają konieczność większego wysiłku ze strony wyobraźni dziecka, bowiem z mniejszej ilości elementów można wymyślić również nieskończoną ilość scenariuszy, ale trzeba korzystać z otoczenia, a nierzadko również i innych zabawek.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przeglądania ofert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Minecraft</w:t>
      </w:r>
      <w:r>
        <w:rPr>
          <w:rFonts w:ascii="calibri" w:hAnsi="calibri" w:eastAsia="calibri" w:cs="calibri"/>
          <w:sz w:val="24"/>
          <w:szCs w:val="24"/>
        </w:rPr>
        <w:t xml:space="preserve"> - czyli klocki Lego umieszczone w świecie Minecraft.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3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locki/Popularne_serie:Lego_Minecraft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2026-08-16T22:38:18+02:00</dcterms:created>
  <dcterms:modified xsi:type="dcterms:W3CDTF">2026-08-16T22:38:18+02:00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