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Hortmasz kosiarki do trawy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wiosną zbliża się czas koszenia i pielęgnowania naszych trawników. Stworzyliśmy propozycję maszyn, które sprawdzą się w każdym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Hortmasz kosiarki do trawy - niezawodne i skuteczne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Maszyny z oferty marki Hortmasz to duży wybór urządzeń do utrzymania terenów zielonych, zarówno w małych ogródkach jak i miejscach publicznych i dużych, zielonych podwórkach. Szeroka oferta produktowa pozwana do dobranie optymalnego sprzętu do wymagań kupującego. Można wybierać wśród małych maszyn bez kosza jak i dużych z wytrzymałymi silnikami. </w:t>
      </w:r>
      <w:r>
        <w:rPr>
          <w:rFonts w:ascii="calibri" w:hAnsi="calibri" w:eastAsia="calibri" w:cs="calibri"/>
          <w:sz w:val="24"/>
          <w:szCs w:val="24"/>
          <w:b/>
        </w:rPr>
        <w:t xml:space="preserve">Hortmasz kosiarki do trawy</w:t>
      </w:r>
      <w:r>
        <w:rPr>
          <w:rFonts w:ascii="calibri" w:hAnsi="calibri" w:eastAsia="calibri" w:cs="calibri"/>
          <w:sz w:val="24"/>
          <w:szCs w:val="24"/>
        </w:rPr>
        <w:t xml:space="preserve"> posiadają odporną na uderzenia, stalową obudowę, która chroni silnik przed uszkodzeniem. Ich ergonomiczny kształt i możliwość składania rączki w wielu modelach pozwoli na bezpieczne przechowywanie, które nie zajmie dużo miejsca. Rozbudowane funkcje pracy oraz możliwość korzystania z dwóch wyrzutów trawy do wyboru poprawia jakość pracy oraz daje zadowalający efekt końcowy.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niezbędne w ogrodzie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sposób wyobrazić sobie rodzinnego spotkania na pięknym tarasie w ogrodzie w otoczeniu kwiatów, drzew oraz nie koszonej trawy. Zielony dywan z traw równo przystrzyżony do wizytówka domu oraz najlepsze miejsce do zabawy dla dzieci. Dzięki zainwestowaniu profesjonalny sprzęt będziemy spokojni o tej jeden, najważniejszy element ogrodu.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Hortmasz Kosiarki do trawy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zapewnią starannie skrócony trawnik, który swoim wyglądem będzie zapraszał do środka. Największy wybór bez trudu można znaleźć na ceneo! Polecamy.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siarki_do_trawy/p:Hortmasz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2026-06-20T03:04:59+02:00</dcterms:created>
  <dcterms:modified xsi:type="dcterms:W3CDTF">2026-06-20T03:04:59+02:00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