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Warszawa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Warszawa - Ceneolokalnie.pl - duży wybór damskich perfum wielu znanych marek. Porównaj ceny, sprawdź dostępność, zamów i odbierz tego samego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perfum damskich jest nie lada wyzwaniem. Każdy flakonik perfum dostępny w drogeriach internetowych i stacjonarnych różni się nie tylko pojemnością, ale także nutą zapachową oraz trwałością na skórze. Warto wiedzieć na co zwrócić uwagę przy wyborze perfum.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Nuty zapachowe: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Używając </w:t>
      </w:r>
      <w:r>
        <w:rPr>
          <w:rFonts w:ascii="calibri" w:hAnsi="calibri" w:eastAsia="calibri" w:cs="calibri"/>
          <w:sz w:val="24"/>
          <w:szCs w:val="24"/>
          <w:b/>
        </w:rPr>
        <w:t xml:space="preserve">perfum</w:t>
      </w:r>
      <w:r>
        <w:rPr>
          <w:rFonts w:ascii="calibri" w:hAnsi="calibri" w:eastAsia="calibri" w:cs="calibri"/>
          <w:sz w:val="24"/>
          <w:szCs w:val="24"/>
        </w:rPr>
        <w:t xml:space="preserve"> zauważamy, że po różnym czasie mają one zupełnie inny zapach. Wpływają na to właśnie nuty zapachowe, gdzie możemy wyróżnić trzy nuty: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nuta głowy - jest to nuta, którą czujemy jako pierwszą, wyczuwalna najkrócej do kilkudziesięciu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nuta serca - jest to druga z nut, wyczuwalna po 30 minutach i utrzymuje się na naszej skórze nawet do dwóch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nuta bazowa - zwana także nutą końcową, jest ona najważniejsza i utrzymuje się najdłużej, wyczuwalna nawet do kilkunastu godzin w zależności od stężenia olejków zapachowych perfum.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perfumy damskie w Warszawie?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Warszawa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hasło, na które wyszukasz zapachy </w:t>
      </w:r>
      <w:r>
        <w:rPr>
          <w:rFonts w:ascii="calibri" w:hAnsi="calibri" w:eastAsia="calibri" w:cs="calibri"/>
          <w:sz w:val="24"/>
          <w:szCs w:val="24"/>
          <w:b/>
        </w:rPr>
        <w:t xml:space="preserve">damskie</w:t>
      </w:r>
      <w:r>
        <w:rPr>
          <w:rFonts w:ascii="calibri" w:hAnsi="calibri" w:eastAsia="calibri" w:cs="calibri"/>
          <w:sz w:val="24"/>
          <w:szCs w:val="24"/>
        </w:rPr>
        <w:t xml:space="preserve"> w najbliższej siebie okolicy. Znajdziesz tam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perfumy</w:t>
      </w:r>
      <w:r>
        <w:rPr>
          <w:rFonts w:ascii="calibri" w:hAnsi="calibri" w:eastAsia="calibri" w:cs="calibri"/>
          <w:sz w:val="24"/>
          <w:szCs w:val="24"/>
        </w:rPr>
        <w:t xml:space="preserve"> Calvin Klein, Giorgio Armani i wielu innych znanych marek. Ponadto porównasz ceny z wielu miejsc oraz sprawdzisz dostępność danego zapachu. Odwiedź stronę Ceneolokalnie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warszawa/perfumy-i-wod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2026-06-17T12:44:52+02:00</dcterms:created>
  <dcterms:modified xsi:type="dcterms:W3CDTF">2026-06-17T12:44:52+02:00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