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Zlewozmywaki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 nich kuchnia się nie obejdzie, nawet jeśli mamy zmywarkę. Zlewozmywaki. Sprawdź na Ceneo.pl, jakie są najpopularniejsze modele i aktualne promocje.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Zlewozmywaki</w:t>
      </w:r>
      <w:r>
        <w:rPr>
          <w:rFonts w:ascii="calibri" w:hAnsi="calibri" w:eastAsia="calibri" w:cs="calibri"/>
          <w:sz w:val="24"/>
          <w:szCs w:val="24"/>
        </w:rPr>
        <w:t xml:space="preserve"> różnią się liczbą komór, rozmiarem, materiałem, z którego zostały wykonane, oraz obecnością (lub brakiem) ociekacza.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Zlewozmywaki jednokomorowe czy dwukomorowe?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zależy od przestrzeni, którą dysponujemy. W dużych kuchniach sprawdzą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zlewozmywaki</w:t>
      </w:r>
      <w:r>
        <w:rPr>
          <w:rFonts w:ascii="calibri" w:hAnsi="calibri" w:eastAsia="calibri" w:cs="calibri"/>
          <w:sz w:val="24"/>
          <w:szCs w:val="24"/>
        </w:rPr>
        <w:t xml:space="preserve"> dwukomorowe, w mniejszych – jedno. Dobrze, jeśli te drugie mają dodatkowy ociekacz. Tak skonstruowane sprawią, że nie będziemy przesadnie rozchlapywać wody po otaczającym je blacie. Ważne, by – niezależnie od typu – były zrobione z lekkiego, ale wytrzymałego materiału. Dobrze też, by ich odpływ był zabezpieczony sitkiem filtrującym, które zabezpieczy przed zatykaniem rur resztkami jedzenia.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najpopularniejsze zlewozmywaki na Ceneo.pl?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popularne są ciemne, matowe </w:t>
      </w:r>
      <w:r>
        <w:rPr>
          <w:rFonts w:ascii="calibri" w:hAnsi="calibri" w:eastAsia="calibri" w:cs="calibri"/>
          <w:sz w:val="24"/>
          <w:szCs w:val="24"/>
          <w:b/>
        </w:rPr>
        <w:t xml:space="preserve">zlewozmywaki</w:t>
      </w:r>
      <w:r>
        <w:rPr>
          <w:rFonts w:ascii="calibri" w:hAnsi="calibri" w:eastAsia="calibri" w:cs="calibri"/>
          <w:sz w:val="24"/>
          <w:szCs w:val="24"/>
        </w:rPr>
        <w:t xml:space="preserve">. Najczęściej czarne lub srebrnoszare. Niestety będzie widać na nich zachlapania, ale odpowiednio czyszczone ozdobią kuchnię.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Projektują je następujące marki: Blanco, Villeroy&amp;Boch, Franke, Schock, Alveus. Do wyboru są modele ceramiczne, kamienne i stalowe. Zachęcamy do porównania cen przed zakupem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zlewozmywaki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  <w:r>
        <w:rPr>
          <w:rFonts w:ascii="calibri" w:hAnsi="calibri" w:eastAsia="calibri" w:cs="calibri"/>
          <w:sz w:val="24"/>
          <w:szCs w:val="24"/>
        </w:rPr>
        <w:t xml:space="preserve">. Być może okaże się, że w sieci kupimy je taniej niż stacjonarnie.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lewozmywa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2026-04-15T11:24:17+02:00</dcterms:created>
  <dcterms:modified xsi:type="dcterms:W3CDTF">2026-04-15T11:24:17+02:00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