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Porównaj plecaki Vans na Ceneo!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uzupełnienie miejskiej stylizacji, które będzie jednocześnie praktyczne? &lt;strong&gt;Porównaj plecaki Vans na Ceneo&lt;/strong&gt; i przekonaj się, że to rozwiązanie idealne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Porównaj plecaki Vans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Wrzesień to świetny moment na to, by kupić sobie lub swojemu dziecku plecak do szkoły. W sklepach pojawiło się teraz bardzo dużo nowych, modnych modeli w związku z rozpoczęciem nowego roku szkolnego. Zastanawiasz się, gdzie znaleźć oryginalne, korzystne oferty? </w:t>
      </w:r>
      <w:r>
        <w:rPr>
          <w:rFonts w:ascii="calibri" w:hAnsi="calibri" w:eastAsia="calibri" w:cs="calibri"/>
          <w:sz w:val="24"/>
          <w:szCs w:val="24"/>
          <w:b/>
        </w:rPr>
        <w:t xml:space="preserve">Porównaj plecaki Vans na Ceneo</w:t>
      </w:r>
      <w:r>
        <w:rPr>
          <w:rFonts w:ascii="calibri" w:hAnsi="calibri" w:eastAsia="calibri" w:cs="calibri"/>
          <w:sz w:val="24"/>
          <w:szCs w:val="24"/>
        </w:rPr>
        <w:t xml:space="preserve"> i wybierz dla siebie najlepszy!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Vans działa na rynku od 1966. Początkowo, produkowali oni obuwie. Jednak z czasem propozycje Vans stawały się coraz bardziej popularne, aż w końcu podbiły serca osób na całym świecie. Z tego powodu, założyciele marki postanowili poszerzyć swoją działalność o inne produkty, w tym również plecaki. Początkowo, proste i minimalistyczne kroje przekształciły się w coraz to bardziej odważne propozycje, pełne kolorów i wzorów. Dziś jest to już klasyka, po którą sięga wiele osób - nie tylko skaterzy, jak to było podczas rozpoczynania kariery. Dzisiaj jest to świetne uzupełnienie miejskiej stylizacji, zarówno dla kobiet, jak i mężczyzn.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49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wiesz, na który plecak się zdecydować?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Porównaj plecaki Vans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właśnie tam znajdziesz szeroki wybór kolorów i wzorów!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plecak-v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2026-08-16T23:28:40+02:00</dcterms:created>
  <dcterms:modified xsi:type="dcterms:W3CDTF">2026-08-16T23:28:40+02:00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