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The North Face męskie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Porządne kurtki zimowe są dzisiaj rzadkością nawet w dużych sklepach. &lt;strong&gt;Kurtki The North Face&lt;/strong&gt; męskie wciąż są jednak synonimem jakości! Gdzie je znaleźć, by nie stać bez końca w kolejkach?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Doskonały wybór na ciężkie warunku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Kurtki męskie muszą być odporne na wszelkiego rodzaju warunki - od wiatru, przez deszcz, a skończywszy na intensywnych opadach śniegu. Każda z nich zostanie bowiem poddana próbom nie tylko w warunkach górskich wypraw, ale także miejskiej dżungli. </w:t>
      </w:r>
      <w:r>
        <w:rPr>
          <w:rFonts w:ascii="calibri" w:hAnsi="calibri" w:eastAsia="calibri" w:cs="calibri"/>
          <w:sz w:val="24"/>
          <w:szCs w:val="24"/>
          <w:b/>
        </w:rPr>
        <w:t xml:space="preserve">Kurtki The North Face męskie</w:t>
      </w:r>
      <w:r>
        <w:rPr>
          <w:rFonts w:ascii="calibri" w:hAnsi="calibri" w:eastAsia="calibri" w:cs="calibri"/>
          <w:sz w:val="24"/>
          <w:szCs w:val="24"/>
        </w:rPr>
        <w:t xml:space="preserve">, które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, powstały, by sprostać każdym warunkom. Dzięki nowoczesnym materiałom są lekkie, a przy tym gwarantują utrzymanie ciepła nawet w ekstremalnych warunkach. Co więcej, materiały, z których wykonane są te okrycia, nie tracą swoich właściwości nawet w deszczu czy śniegu. Idealny wybór dla miłośników aktywności fizycznej!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Kurtki The North Face męskie na Ceneo.pl - zadowolenie w pakiecie!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Największym wyzwaniem dla kupujących może być jednak samo znalezienie idealnego modelu okrycia. W sklepach stacjonarnych oferta często jest niepełna, a ceny niekorzystne dla klientów.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The North Face męskie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pozbawią nas tych problemów. Znajdziesz tam dziesiątki modeli, które porównasz ze sobą kilkoma kliknięciami. Dzięki temu wybierzesz swoją idealna kurtkę bez wychodzenia z domu, bez kolejek i bez bezowocnego szukania swojego rozmiaru!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urtki_meskie/p:The_North_Fac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2026-08-17T01:02:40+02:00</dcterms:created>
  <dcterms:modified xsi:type="dcterms:W3CDTF">2026-08-17T01:02:40+02:00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