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najlepsze aparaty kompaktowe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możemy znaleźć ogromny wybór aparatów fotograficznych. Bardzo popularne w ostatnich latach stały się aparaty kompaktowe, które są proste w obsłudze i niewielkie, dzięki czemu z łatwością można zabrać je na każde rodzinne wakacje. Jak wybrać najlepsze aparaty kompaktowe? Specjalnie dla Ciebie przygotowaliśmy ranking, który pomoże Ci dopasować odpowiedni do swoich potrzeb model!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Aparat kompaktowy, a lustrzanka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Aparaty kompaktowe są obecnie bardzo często wybierane przez fotografów. Nic dziwnego, są one bowiem tańsze od profesjonalnych lustrzanek i bardziej uniwersalne. Na duży komfort korzystania z nich wpływa niska waga, niewielkie rozmiary i ergonomiczny kształt. Obsługa aparatów kompaktowych jest znacznie prostsza niż lustrzanki, ponieważ posiadają one duży wybór automatycznych funkcji i programów.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wybrać najlepszy aparat kompaktowy?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szerokiej różnorodności modeli aparatów dostępnych na rynku każdy może znaleźć odpowiedni dla siebie sprzęt, niezależnie od tego czy jest profesjonalnym fotografem, czy amatorem. Producenci prześcigają się w nowych rozwiązaniach i wprowadzają modele z coraz to większą ilością dostępnych funkcji. Dlatego właśnie postanowiliśmy przeanalizować oferty mniej i bardziej popularnych marek i sporządzić </w:t>
      </w:r>
      <w:r>
        <w:rPr>
          <w:rFonts w:ascii="calibri" w:hAnsi="calibri" w:eastAsia="calibri" w:cs="calibri"/>
          <w:sz w:val="24"/>
          <w:szCs w:val="24"/>
          <w:b/>
        </w:rPr>
        <w:t xml:space="preserve">ranking</w:t>
      </w:r>
      <w:r>
        <w:rPr>
          <w:rFonts w:ascii="calibri" w:hAnsi="calibri" w:eastAsia="calibri" w:cs="calibri"/>
          <w:sz w:val="24"/>
          <w:szCs w:val="24"/>
        </w:rPr>
        <w:t xml:space="preserve">, w którym przedstawiamy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aparaty kompaktowe</w:t>
      </w:r>
      <w:r>
        <w:rPr>
          <w:rFonts w:ascii="calibri" w:hAnsi="calibri" w:eastAsia="calibri" w:cs="calibri"/>
          <w:sz w:val="24"/>
          <w:szCs w:val="24"/>
        </w:rPr>
        <w:t xml:space="preserve">, aktualnie dostępne na rynku. Jeżeli więc zastanawiasz się jaki sprzęt spełni Twoje wymagania koniecznie zapoznaj się z wynikiem naszej analizy i wybierz model aparatu dopasowany do swoich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najlepsze aparaty kompaktowe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aparatow-kompaktow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2026-06-17T05:41:52+02:00</dcterms:created>
  <dcterms:modified xsi:type="dcterms:W3CDTF">2026-06-17T05:41:52+02:00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